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D0AAB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133F0E7A" w14:textId="4C85F447" w:rsidR="003D1FB5" w:rsidRPr="009045C4" w:rsidRDefault="003D1FB5" w:rsidP="008A41FB">
      <w:pPr>
        <w:jc w:val="center"/>
        <w:rPr>
          <w:rFonts w:cstheme="minorHAnsi"/>
          <w:b/>
          <w:noProof/>
          <w:sz w:val="32"/>
          <w:szCs w:val="28"/>
          <w:lang w:eastAsia="pl-PL"/>
        </w:rPr>
      </w:pPr>
      <w:r w:rsidRPr="009045C4">
        <w:rPr>
          <w:rFonts w:cstheme="minorHAnsi"/>
          <w:b/>
          <w:noProof/>
          <w:sz w:val="32"/>
          <w:szCs w:val="28"/>
          <w:lang w:eastAsia="pl-PL"/>
        </w:rPr>
        <w:t xml:space="preserve">ZAPYTANIE OFERTOWE NA </w:t>
      </w:r>
      <w:r w:rsidR="004648F9">
        <w:rPr>
          <w:rFonts w:cstheme="minorHAnsi"/>
          <w:b/>
          <w:noProof/>
          <w:sz w:val="32"/>
          <w:szCs w:val="28"/>
          <w:lang w:eastAsia="pl-PL"/>
        </w:rPr>
        <w:t>WYKONANIE</w:t>
      </w:r>
      <w:r w:rsidR="006704FE">
        <w:rPr>
          <w:rFonts w:cstheme="minorHAnsi"/>
          <w:b/>
          <w:noProof/>
          <w:sz w:val="32"/>
          <w:szCs w:val="28"/>
          <w:lang w:eastAsia="pl-PL"/>
        </w:rPr>
        <w:t xml:space="preserve"> INSTALACJI PV</w:t>
      </w:r>
    </w:p>
    <w:p w14:paraId="751B1551" w14:textId="77777777" w:rsidR="003D1FB5" w:rsidRPr="009045C4" w:rsidRDefault="003D1FB5" w:rsidP="003D1FB5">
      <w:pPr>
        <w:jc w:val="center"/>
        <w:rPr>
          <w:rFonts w:cstheme="minorHAnsi"/>
          <w:b/>
          <w:noProof/>
          <w:sz w:val="28"/>
          <w:szCs w:val="28"/>
          <w:lang w:eastAsia="pl-PL"/>
        </w:rPr>
      </w:pPr>
    </w:p>
    <w:p w14:paraId="7A84FF29" w14:textId="77777777" w:rsidR="000C53DF" w:rsidRPr="007526DA" w:rsidRDefault="000C53DF" w:rsidP="000C53DF">
      <w:pPr>
        <w:pStyle w:val="StandardWW"/>
        <w:jc w:val="center"/>
        <w:rPr>
          <w:rFonts w:asciiTheme="minorHAnsi" w:hAnsiTheme="minorHAnsi" w:cstheme="minorHAnsi"/>
        </w:rPr>
      </w:pPr>
      <w:bookmarkStart w:id="0" w:name="_Hlk134201008"/>
      <w:r w:rsidRPr="007526DA">
        <w:rPr>
          <w:rFonts w:asciiTheme="minorHAnsi" w:hAnsiTheme="minorHAnsi" w:cstheme="minorHAnsi"/>
          <w:b/>
          <w:sz w:val="32"/>
          <w:szCs w:val="32"/>
          <w:lang w:eastAsia="pl-PL"/>
        </w:rPr>
        <w:t>dotyczy projektu:</w:t>
      </w:r>
    </w:p>
    <w:p w14:paraId="5B3DBCDB" w14:textId="77777777" w:rsidR="000C53DF" w:rsidRPr="007526DA" w:rsidRDefault="000C53DF" w:rsidP="000C53DF">
      <w:pPr>
        <w:pStyle w:val="StandardWW"/>
        <w:jc w:val="center"/>
        <w:rPr>
          <w:rFonts w:asciiTheme="minorHAnsi" w:hAnsiTheme="minorHAnsi" w:cstheme="minorHAnsi"/>
        </w:rPr>
      </w:pPr>
      <w:bookmarkStart w:id="1" w:name="_Hlk174479954"/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>„</w:t>
      </w:r>
      <w:bookmarkStart w:id="2" w:name="_Hlk201389417"/>
      <w:bookmarkStart w:id="3" w:name="_Hlk202880434"/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 xml:space="preserve">Poprawa efektywności energetycznej w </w:t>
      </w:r>
      <w:bookmarkEnd w:id="2"/>
      <w:proofErr w:type="spellStart"/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>Rafik</w:t>
      </w:r>
      <w:proofErr w:type="spellEnd"/>
      <w:r>
        <w:rPr>
          <w:rFonts w:asciiTheme="minorHAnsi" w:hAnsiTheme="minorHAnsi" w:cstheme="minorHAnsi"/>
          <w:b/>
          <w:i/>
          <w:sz w:val="24"/>
          <w:szCs w:val="24"/>
          <w:lang w:eastAsia="pl-PL"/>
        </w:rPr>
        <w:t xml:space="preserve"> M</w:t>
      </w:r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>azurkiewicz</w:t>
      </w:r>
      <w:bookmarkEnd w:id="3"/>
      <w:r w:rsidRPr="007526DA">
        <w:rPr>
          <w:rFonts w:asciiTheme="minorHAnsi" w:hAnsiTheme="minorHAnsi" w:cstheme="minorHAnsi"/>
          <w:b/>
          <w:i/>
          <w:sz w:val="24"/>
          <w:szCs w:val="24"/>
          <w:lang w:eastAsia="pl-PL"/>
        </w:rPr>
        <w:t>”</w:t>
      </w:r>
      <w:bookmarkEnd w:id="1"/>
    </w:p>
    <w:p w14:paraId="6A830C3A" w14:textId="77777777" w:rsidR="000C53DF" w:rsidRPr="007526DA" w:rsidRDefault="000C53DF" w:rsidP="000C53DF">
      <w:pPr>
        <w:pStyle w:val="StandardWW"/>
        <w:ind w:left="851"/>
        <w:jc w:val="center"/>
        <w:rPr>
          <w:rFonts w:asciiTheme="minorHAnsi" w:hAnsiTheme="minorHAnsi" w:cstheme="minorHAnsi"/>
          <w:b/>
          <w:i/>
          <w:sz w:val="24"/>
          <w:szCs w:val="24"/>
          <w:lang w:eastAsia="pl-PL"/>
        </w:rPr>
      </w:pPr>
    </w:p>
    <w:p w14:paraId="4078F1C6" w14:textId="77777777" w:rsidR="000C53DF" w:rsidRPr="007526DA" w:rsidRDefault="000C53DF" w:rsidP="000C53DF">
      <w:pPr>
        <w:pStyle w:val="StandardWW"/>
        <w:ind w:left="851"/>
        <w:jc w:val="center"/>
        <w:rPr>
          <w:rFonts w:asciiTheme="minorHAnsi" w:hAnsiTheme="minorHAnsi" w:cstheme="minorHAnsi"/>
        </w:rPr>
      </w:pPr>
      <w:r w:rsidRPr="007526DA">
        <w:rPr>
          <w:rFonts w:asciiTheme="minorHAnsi" w:hAnsiTheme="minorHAnsi" w:cstheme="minorHAnsi"/>
          <w:sz w:val="24"/>
          <w:szCs w:val="24"/>
          <w:lang w:eastAsia="pl-PL"/>
        </w:rPr>
        <w:t>Zamawiający:</w:t>
      </w:r>
      <w:bookmarkEnd w:id="0"/>
    </w:p>
    <w:p w14:paraId="7AE01790" w14:textId="77777777" w:rsidR="000C53DF" w:rsidRPr="007526DA" w:rsidRDefault="000C53DF" w:rsidP="000C53DF">
      <w:pPr>
        <w:pStyle w:val="StandardWW"/>
        <w:jc w:val="center"/>
        <w:rPr>
          <w:rFonts w:asciiTheme="minorHAnsi" w:hAnsiTheme="minorHAnsi" w:cstheme="minorHAnsi"/>
        </w:rPr>
      </w:pPr>
      <w:r w:rsidRPr="007526DA">
        <w:rPr>
          <w:rFonts w:asciiTheme="minorHAnsi" w:hAnsiTheme="minorHAnsi" w:cstheme="minorHAnsi"/>
          <w:b/>
          <w:sz w:val="32"/>
          <w:szCs w:val="32"/>
          <w:lang w:eastAsia="pl-PL"/>
        </w:rPr>
        <w:t>RAFIKMAZURKIEWICZ NAZIM SPÓŁKA KOMANDYTOWA</w:t>
      </w:r>
      <w:bookmarkStart w:id="4" w:name="_Hlk201389406"/>
      <w:r w:rsidRPr="007526DA">
        <w:rPr>
          <w:rFonts w:asciiTheme="minorHAnsi" w:hAnsiTheme="minorHAnsi" w:cstheme="minorHAnsi"/>
          <w:b/>
          <w:sz w:val="32"/>
          <w:szCs w:val="32"/>
          <w:lang w:eastAsia="pl-PL"/>
        </w:rPr>
        <w:br/>
        <w:t xml:space="preserve"> ul. Powstańców Śląskich 54, 42-700 Lubliniec</w:t>
      </w:r>
    </w:p>
    <w:p w14:paraId="01F4D8F7" w14:textId="77777777" w:rsidR="000C53DF" w:rsidRPr="007526DA" w:rsidRDefault="000C53DF" w:rsidP="000C53DF">
      <w:pPr>
        <w:pStyle w:val="StandardWW"/>
        <w:jc w:val="center"/>
        <w:rPr>
          <w:rFonts w:asciiTheme="minorHAnsi" w:hAnsiTheme="minorHAnsi" w:cstheme="minorHAnsi"/>
        </w:rPr>
      </w:pPr>
      <w:r w:rsidRPr="007526DA">
        <w:rPr>
          <w:rFonts w:asciiTheme="minorHAnsi" w:hAnsiTheme="minorHAnsi" w:cstheme="minorHAnsi"/>
          <w:b/>
          <w:sz w:val="28"/>
          <w:szCs w:val="28"/>
          <w:lang w:eastAsia="pl-PL"/>
        </w:rPr>
        <w:t xml:space="preserve">NIP: 5751887839  REGON </w:t>
      </w:r>
      <w:r w:rsidRPr="007526DA">
        <w:rPr>
          <w:rStyle w:val="Uwydatnienie"/>
          <w:rFonts w:asciiTheme="minorHAnsi" w:hAnsiTheme="minorHAnsi" w:cstheme="minorHAnsi"/>
          <w:b/>
          <w:sz w:val="28"/>
          <w:szCs w:val="28"/>
          <w:lang w:eastAsia="pl-PL"/>
        </w:rPr>
        <w:t>36</w:t>
      </w:r>
      <w:bookmarkEnd w:id="4"/>
      <w:r w:rsidRPr="007526DA">
        <w:rPr>
          <w:rStyle w:val="Uwydatnienie"/>
          <w:rFonts w:asciiTheme="minorHAnsi" w:hAnsiTheme="minorHAnsi" w:cstheme="minorHAnsi"/>
          <w:b/>
          <w:sz w:val="28"/>
          <w:szCs w:val="28"/>
          <w:lang w:eastAsia="pl-PL"/>
        </w:rPr>
        <w:t>0758465</w:t>
      </w:r>
    </w:p>
    <w:p w14:paraId="468F5877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441AE1E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66C1630D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2401E5BB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77D70202" w14:textId="77777777" w:rsidR="003D1FB5" w:rsidRPr="009045C4" w:rsidRDefault="003D1FB5" w:rsidP="003D1FB5">
      <w:pPr>
        <w:jc w:val="center"/>
        <w:rPr>
          <w:rFonts w:cstheme="minorHAnsi"/>
          <w:b/>
          <w:color w:val="002060"/>
        </w:rPr>
      </w:pPr>
    </w:p>
    <w:p w14:paraId="0E750715" w14:textId="77777777" w:rsidR="003D1FB5" w:rsidRPr="009045C4" w:rsidRDefault="003D1FB5" w:rsidP="003D1FB5">
      <w:pPr>
        <w:jc w:val="center"/>
        <w:rPr>
          <w:rFonts w:cstheme="minorHAnsi"/>
          <w:b/>
        </w:rPr>
      </w:pPr>
      <w:r w:rsidRPr="009045C4">
        <w:rPr>
          <w:rFonts w:cstheme="minorHAnsi"/>
          <w:b/>
        </w:rPr>
        <w:t xml:space="preserve">PROJEKT WSPÓŁFINANSOWANY PRZEZ UNIĘ EUROPEJSKĄ </w:t>
      </w:r>
      <w:r w:rsidRPr="009045C4">
        <w:rPr>
          <w:rFonts w:cstheme="minorHAnsi"/>
          <w:b/>
        </w:rPr>
        <w:br/>
        <w:t>Z EUROPEJSKIEGO FUNDUSZU ROZWOJU REGIONALNEGO</w:t>
      </w:r>
    </w:p>
    <w:p w14:paraId="3A9D69F3" w14:textId="77777777" w:rsidR="003D1FB5" w:rsidRPr="009045C4" w:rsidRDefault="003D1FB5" w:rsidP="003D1FB5">
      <w:pPr>
        <w:jc w:val="center"/>
        <w:rPr>
          <w:rFonts w:cstheme="minorHAnsi"/>
          <w:b/>
        </w:rPr>
      </w:pPr>
    </w:p>
    <w:p w14:paraId="43F66765" w14:textId="3A4662E3" w:rsidR="00D109A4" w:rsidRPr="009045C4" w:rsidRDefault="00D109A4" w:rsidP="003D1FB5">
      <w:pPr>
        <w:jc w:val="center"/>
        <w:rPr>
          <w:rFonts w:cstheme="minorHAnsi"/>
          <w:b/>
        </w:rPr>
      </w:pPr>
    </w:p>
    <w:p w14:paraId="5EE9588B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38F6B7F2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76C48AC3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0B924367" w14:textId="77777777" w:rsidR="00AF6202" w:rsidRPr="009045C4" w:rsidRDefault="00AF6202" w:rsidP="003D1FB5">
      <w:pPr>
        <w:jc w:val="center"/>
        <w:rPr>
          <w:rFonts w:cstheme="minorHAnsi"/>
          <w:b/>
        </w:rPr>
      </w:pPr>
    </w:p>
    <w:p w14:paraId="6BFB8485" w14:textId="77777777" w:rsidR="00D109A4" w:rsidRPr="009045C4" w:rsidRDefault="00D109A4" w:rsidP="003D1FB5">
      <w:pPr>
        <w:jc w:val="center"/>
        <w:rPr>
          <w:rFonts w:cstheme="minorHAnsi"/>
          <w:b/>
        </w:rPr>
      </w:pPr>
    </w:p>
    <w:p w14:paraId="2B17D8B4" w14:textId="77777777" w:rsidR="00596692" w:rsidRDefault="00596692" w:rsidP="003D1FB5">
      <w:pPr>
        <w:jc w:val="center"/>
        <w:rPr>
          <w:rFonts w:cstheme="minorHAnsi"/>
          <w:b/>
        </w:rPr>
      </w:pPr>
    </w:p>
    <w:p w14:paraId="5D4BB6A2" w14:textId="77777777" w:rsidR="009045C4" w:rsidRDefault="009045C4" w:rsidP="003D1FB5">
      <w:pPr>
        <w:jc w:val="center"/>
        <w:rPr>
          <w:rFonts w:cstheme="minorHAnsi"/>
          <w:b/>
        </w:rPr>
      </w:pPr>
    </w:p>
    <w:p w14:paraId="5ACC33EC" w14:textId="77777777" w:rsidR="003545ED" w:rsidRDefault="003545ED" w:rsidP="003D1FB5">
      <w:pPr>
        <w:jc w:val="center"/>
        <w:rPr>
          <w:rFonts w:cstheme="minorHAnsi"/>
          <w:b/>
        </w:rPr>
      </w:pPr>
    </w:p>
    <w:p w14:paraId="6C6FE43C" w14:textId="6DC765C5" w:rsidR="009045C4" w:rsidRDefault="009045C4" w:rsidP="003D1FB5">
      <w:pPr>
        <w:jc w:val="center"/>
        <w:rPr>
          <w:rFonts w:cstheme="minorHAnsi"/>
          <w:b/>
        </w:rPr>
      </w:pPr>
    </w:p>
    <w:p w14:paraId="2D8B0B55" w14:textId="3D52B53A" w:rsidR="000F7C5D" w:rsidRPr="009045C4" w:rsidRDefault="000F7C5D" w:rsidP="00BC1913">
      <w:pPr>
        <w:rPr>
          <w:rFonts w:cstheme="minorHAnsi"/>
          <w:sz w:val="20"/>
          <w:szCs w:val="20"/>
        </w:rPr>
      </w:pPr>
    </w:p>
    <w:p w14:paraId="7A04689F" w14:textId="77777777" w:rsidR="003D1FB5" w:rsidRPr="009045C4" w:rsidRDefault="003D1FB5" w:rsidP="003D1FB5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Zamawiający:</w:t>
      </w:r>
    </w:p>
    <w:p w14:paraId="162E85A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54160432" w14:textId="77777777" w:rsidR="000C53DF" w:rsidRPr="000C53DF" w:rsidRDefault="000C53DF" w:rsidP="000C53DF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0C53DF">
        <w:rPr>
          <w:rFonts w:asciiTheme="minorHAnsi" w:hAnsiTheme="minorHAnsi" w:cstheme="minorHAnsi"/>
          <w:b/>
          <w:bCs/>
          <w:sz w:val="20"/>
          <w:szCs w:val="20"/>
        </w:rPr>
        <w:t>RAFIKMAZURKIEWICZ NAZIM SPÓŁKA KOMANDYTOWA</w:t>
      </w:r>
    </w:p>
    <w:p w14:paraId="6BABE627" w14:textId="36D6482F" w:rsidR="000C53DF" w:rsidRPr="000C53DF" w:rsidRDefault="000C53DF" w:rsidP="000C53DF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C53DF">
        <w:rPr>
          <w:rFonts w:asciiTheme="minorHAnsi" w:hAnsiTheme="minorHAnsi" w:cstheme="minorHAnsi"/>
          <w:sz w:val="20"/>
          <w:szCs w:val="20"/>
        </w:rPr>
        <w:t>ul. Powstańców Śląskich 54, 42-700 Lubliniec</w:t>
      </w:r>
    </w:p>
    <w:p w14:paraId="0FBC41EE" w14:textId="3CA946E7" w:rsidR="007D6EF6" w:rsidRPr="000C53DF" w:rsidRDefault="000C53DF" w:rsidP="000C53DF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C53DF">
        <w:rPr>
          <w:rFonts w:asciiTheme="minorHAnsi" w:hAnsiTheme="minorHAnsi" w:cstheme="minorHAnsi"/>
          <w:sz w:val="20"/>
          <w:szCs w:val="20"/>
        </w:rPr>
        <w:t>NIP: 5751887839  REGON 360758465</w:t>
      </w:r>
    </w:p>
    <w:p w14:paraId="57C83641" w14:textId="77777777" w:rsidR="000C53DF" w:rsidRPr="009045C4" w:rsidRDefault="000C53DF" w:rsidP="000C53DF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65FC5F0" w14:textId="77777777" w:rsidR="00494BB8" w:rsidRPr="009045C4" w:rsidRDefault="00494BB8" w:rsidP="00494BB8">
      <w:pPr>
        <w:pStyle w:val="Zwykytekst"/>
        <w:numPr>
          <w:ilvl w:val="0"/>
          <w:numId w:val="2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noProof/>
          <w:sz w:val="20"/>
          <w:szCs w:val="20"/>
          <w:lang w:eastAsia="pl-PL"/>
        </w:rPr>
        <w:t xml:space="preserve">Okres realizacji zamówienia: </w:t>
      </w:r>
    </w:p>
    <w:p w14:paraId="13395CA2" w14:textId="77777777" w:rsidR="00494BB8" w:rsidRPr="009045C4" w:rsidRDefault="00494BB8" w:rsidP="00494BB8">
      <w:pPr>
        <w:pStyle w:val="Zwykytekst"/>
        <w:jc w:val="both"/>
        <w:rPr>
          <w:rFonts w:asciiTheme="minorHAnsi" w:hAnsiTheme="minorHAnsi" w:cstheme="minorHAnsi"/>
          <w:noProof/>
          <w:sz w:val="20"/>
          <w:szCs w:val="20"/>
          <w:lang w:eastAsia="pl-PL"/>
        </w:rPr>
      </w:pPr>
    </w:p>
    <w:p w14:paraId="1AA38187" w14:textId="77777777" w:rsidR="00494BB8" w:rsidRPr="009045C4" w:rsidRDefault="00494BB8" w:rsidP="00494BB8">
      <w:pPr>
        <w:rPr>
          <w:rFonts w:cstheme="minorHAnsi"/>
          <w:b/>
          <w:bCs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noProof/>
          <w:sz w:val="20"/>
          <w:szCs w:val="20"/>
          <w:lang w:eastAsia="pl-PL"/>
        </w:rPr>
        <w:tab/>
      </w:r>
      <w:r w:rsidRPr="00FF4759">
        <w:rPr>
          <w:rFonts w:cstheme="minorHAnsi"/>
          <w:noProof/>
          <w:sz w:val="20"/>
          <w:szCs w:val="20"/>
          <w:lang w:eastAsia="pl-PL"/>
        </w:rPr>
        <w:t xml:space="preserve">Okres realizacji zadania – od </w:t>
      </w:r>
      <w:r>
        <w:rPr>
          <w:rFonts w:cstheme="minorHAnsi"/>
          <w:noProof/>
          <w:sz w:val="20"/>
          <w:szCs w:val="20"/>
          <w:lang w:eastAsia="pl-PL"/>
        </w:rPr>
        <w:t>20</w:t>
      </w:r>
      <w:r w:rsidRPr="00FF4759">
        <w:rPr>
          <w:rFonts w:cstheme="minorHAnsi"/>
          <w:noProof/>
          <w:sz w:val="20"/>
          <w:szCs w:val="20"/>
          <w:lang w:eastAsia="pl-PL"/>
        </w:rPr>
        <w:t>.0</w:t>
      </w:r>
      <w:r>
        <w:rPr>
          <w:rFonts w:cstheme="minorHAnsi"/>
          <w:noProof/>
          <w:sz w:val="20"/>
          <w:szCs w:val="20"/>
          <w:lang w:eastAsia="pl-PL"/>
        </w:rPr>
        <w:t>2</w:t>
      </w:r>
      <w:r w:rsidRPr="00FF4759">
        <w:rPr>
          <w:rFonts w:cstheme="minorHAnsi"/>
          <w:noProof/>
          <w:sz w:val="20"/>
          <w:szCs w:val="20"/>
          <w:lang w:eastAsia="pl-PL"/>
        </w:rPr>
        <w:t>.202</w:t>
      </w:r>
      <w:r>
        <w:rPr>
          <w:rFonts w:cstheme="minorHAnsi"/>
          <w:noProof/>
          <w:sz w:val="20"/>
          <w:szCs w:val="20"/>
          <w:lang w:eastAsia="pl-PL"/>
        </w:rPr>
        <w:t>6</w:t>
      </w:r>
      <w:r w:rsidRPr="00FF4759">
        <w:rPr>
          <w:rFonts w:cstheme="minorHAnsi"/>
          <w:noProof/>
          <w:sz w:val="20"/>
          <w:szCs w:val="20"/>
          <w:lang w:eastAsia="pl-PL"/>
        </w:rPr>
        <w:t xml:space="preserve"> 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 xml:space="preserve">do </w:t>
      </w:r>
      <w:r>
        <w:rPr>
          <w:rFonts w:cstheme="minorHAnsi"/>
          <w:b/>
          <w:bCs/>
          <w:noProof/>
          <w:sz w:val="20"/>
          <w:szCs w:val="20"/>
          <w:lang w:eastAsia="pl-PL"/>
        </w:rPr>
        <w:t>20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>.</w:t>
      </w:r>
      <w:r>
        <w:rPr>
          <w:rFonts w:cstheme="minorHAnsi"/>
          <w:b/>
          <w:bCs/>
          <w:noProof/>
          <w:sz w:val="20"/>
          <w:szCs w:val="20"/>
          <w:lang w:eastAsia="pl-PL"/>
        </w:rPr>
        <w:t>03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>.202</w:t>
      </w:r>
      <w:r>
        <w:rPr>
          <w:rFonts w:cstheme="minorHAnsi"/>
          <w:b/>
          <w:bCs/>
          <w:noProof/>
          <w:sz w:val="20"/>
          <w:szCs w:val="20"/>
          <w:lang w:eastAsia="pl-PL"/>
        </w:rPr>
        <w:t>6</w:t>
      </w:r>
      <w:r w:rsidRPr="00FF4759">
        <w:rPr>
          <w:rFonts w:cstheme="minorHAnsi"/>
          <w:b/>
          <w:bCs/>
          <w:noProof/>
          <w:sz w:val="20"/>
          <w:szCs w:val="20"/>
          <w:lang w:eastAsia="pl-PL"/>
        </w:rPr>
        <w:t xml:space="preserve"> r.</w:t>
      </w:r>
    </w:p>
    <w:p w14:paraId="0DACE73F" w14:textId="77777777" w:rsidR="00494BB8" w:rsidRPr="009045C4" w:rsidRDefault="00494BB8" w:rsidP="00494BB8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Termin składania ofert:</w:t>
      </w:r>
    </w:p>
    <w:p w14:paraId="3D300F23" w14:textId="77777777" w:rsidR="00494BB8" w:rsidRPr="009045C4" w:rsidRDefault="00494BB8" w:rsidP="00494BB8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77C194D8" w14:textId="457FFCD0" w:rsidR="00494BB8" w:rsidRPr="009045C4" w:rsidRDefault="00494BB8" w:rsidP="00494BB8">
      <w:pPr>
        <w:ind w:firstLine="708"/>
        <w:rPr>
          <w:rFonts w:cstheme="minorHAnsi"/>
          <w:b/>
          <w:noProof/>
          <w:sz w:val="20"/>
          <w:szCs w:val="20"/>
          <w:lang w:eastAsia="pl-PL"/>
        </w:rPr>
      </w:pP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Od </w:t>
      </w:r>
      <w:r w:rsidR="00480842">
        <w:rPr>
          <w:rFonts w:cstheme="minorHAnsi"/>
          <w:bCs/>
          <w:noProof/>
          <w:sz w:val="20"/>
          <w:szCs w:val="20"/>
          <w:lang w:eastAsia="pl-PL"/>
        </w:rPr>
        <w:t>30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</w:t>
      </w:r>
      <w:r>
        <w:rPr>
          <w:rFonts w:cstheme="minorHAnsi"/>
          <w:bCs/>
          <w:noProof/>
          <w:sz w:val="20"/>
          <w:szCs w:val="20"/>
          <w:lang w:eastAsia="pl-PL"/>
        </w:rPr>
        <w:t>01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>.202</w:t>
      </w:r>
      <w:r>
        <w:rPr>
          <w:rFonts w:cstheme="minorHAnsi"/>
          <w:bCs/>
          <w:noProof/>
          <w:sz w:val="20"/>
          <w:szCs w:val="20"/>
          <w:lang w:eastAsia="pl-PL"/>
        </w:rPr>
        <w:t>6</w:t>
      </w:r>
      <w:r w:rsidRPr="009045C4">
        <w:rPr>
          <w:rFonts w:cstheme="minorHAnsi"/>
          <w:bCs/>
          <w:noProof/>
          <w:sz w:val="20"/>
          <w:szCs w:val="20"/>
          <w:lang w:eastAsia="pl-PL"/>
        </w:rPr>
        <w:t xml:space="preserve"> 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do </w:t>
      </w:r>
      <w:r>
        <w:rPr>
          <w:rFonts w:cstheme="minorHAnsi"/>
          <w:b/>
          <w:noProof/>
          <w:sz w:val="20"/>
          <w:szCs w:val="20"/>
          <w:lang w:eastAsia="pl-PL"/>
        </w:rPr>
        <w:t>1</w:t>
      </w:r>
      <w:r w:rsidR="00480842">
        <w:rPr>
          <w:rFonts w:cstheme="minorHAnsi"/>
          <w:b/>
          <w:noProof/>
          <w:sz w:val="20"/>
          <w:szCs w:val="20"/>
          <w:lang w:eastAsia="pl-PL"/>
        </w:rPr>
        <w:t>6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.0</w:t>
      </w:r>
      <w:r>
        <w:rPr>
          <w:rFonts w:cstheme="minorHAnsi"/>
          <w:b/>
          <w:noProof/>
          <w:sz w:val="20"/>
          <w:szCs w:val="20"/>
          <w:lang w:eastAsia="pl-PL"/>
        </w:rPr>
        <w:t>2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>.202</w:t>
      </w:r>
      <w:r>
        <w:rPr>
          <w:rFonts w:cstheme="minorHAnsi"/>
          <w:b/>
          <w:noProof/>
          <w:sz w:val="20"/>
          <w:szCs w:val="20"/>
          <w:lang w:eastAsia="pl-PL"/>
        </w:rPr>
        <w:t>6</w:t>
      </w:r>
      <w:r w:rsidRPr="009045C4">
        <w:rPr>
          <w:rFonts w:cstheme="minorHAnsi"/>
          <w:b/>
          <w:noProof/>
          <w:sz w:val="20"/>
          <w:szCs w:val="20"/>
          <w:lang w:eastAsia="pl-PL"/>
        </w:rPr>
        <w:t xml:space="preserve"> do godz 12.00</w:t>
      </w:r>
    </w:p>
    <w:p w14:paraId="58780838" w14:textId="77777777" w:rsidR="00494BB8" w:rsidRPr="009045C4" w:rsidRDefault="00494BB8" w:rsidP="00494BB8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  <w:r w:rsidRPr="009045C4">
        <w:rPr>
          <w:rFonts w:cstheme="minorHAnsi"/>
          <w:noProof/>
          <w:sz w:val="20"/>
          <w:szCs w:val="20"/>
          <w:u w:val="single"/>
          <w:lang w:eastAsia="pl-PL"/>
        </w:rPr>
        <w:t xml:space="preserve">Oferty dostarczone po terminie nie będą rozpatrywane. </w:t>
      </w:r>
    </w:p>
    <w:p w14:paraId="4FD3C30D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noProof/>
          <w:sz w:val="20"/>
          <w:szCs w:val="20"/>
          <w:u w:val="single"/>
          <w:lang w:eastAsia="pl-PL"/>
        </w:rPr>
      </w:pPr>
    </w:p>
    <w:p w14:paraId="09EEB014" w14:textId="59F643B3" w:rsidR="00A904FD" w:rsidRPr="009045C4" w:rsidRDefault="00A904FD" w:rsidP="002667CE">
      <w:pPr>
        <w:pStyle w:val="Stopka"/>
        <w:ind w:left="708"/>
        <w:jc w:val="both"/>
        <w:rPr>
          <w:rFonts w:cstheme="minorHAnsi"/>
          <w:noProof/>
          <w:sz w:val="20"/>
          <w:szCs w:val="20"/>
          <w:lang w:eastAsia="pl-PL"/>
        </w:rPr>
      </w:pPr>
      <w:r w:rsidRPr="009045C4">
        <w:rPr>
          <w:rFonts w:cstheme="minorHAnsi"/>
          <w:noProof/>
          <w:sz w:val="20"/>
          <w:szCs w:val="20"/>
          <w:lang w:eastAsia="pl-PL"/>
        </w:rPr>
        <w:t xml:space="preserve">Wybór najkorzystniejszej oferty zostanie dokonany w siedzibie </w:t>
      </w:r>
      <w:r w:rsidR="007D6EF6">
        <w:rPr>
          <w:rFonts w:cstheme="minorHAnsi"/>
          <w:noProof/>
          <w:sz w:val="20"/>
          <w:szCs w:val="20"/>
          <w:lang w:eastAsia="pl-PL"/>
        </w:rPr>
        <w:t>firmy</w:t>
      </w:r>
      <w:r w:rsidRPr="009045C4">
        <w:rPr>
          <w:rFonts w:cstheme="minorHAnsi"/>
          <w:noProof/>
          <w:sz w:val="20"/>
          <w:szCs w:val="20"/>
          <w:lang w:eastAsia="pl-PL"/>
        </w:rPr>
        <w:t>, a wyniki konkursu zostaną opublikowane w bazie konkurencyjności.</w:t>
      </w:r>
    </w:p>
    <w:p w14:paraId="24E5A764" w14:textId="77777777" w:rsidR="00A904FD" w:rsidRPr="009045C4" w:rsidRDefault="00A904FD" w:rsidP="00A904FD">
      <w:pPr>
        <w:pStyle w:val="Stopka"/>
        <w:ind w:left="708"/>
        <w:jc w:val="both"/>
        <w:rPr>
          <w:rFonts w:cstheme="minorHAnsi"/>
          <w:sz w:val="20"/>
          <w:szCs w:val="20"/>
        </w:rPr>
      </w:pPr>
    </w:p>
    <w:p w14:paraId="407E432D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Miejsce i sposób składania ofert:</w:t>
      </w:r>
    </w:p>
    <w:p w14:paraId="46E3DBEE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E791759" w14:textId="77777777" w:rsidR="003D1FB5" w:rsidRPr="009045C4" w:rsidRDefault="003D1FB5" w:rsidP="003D1FB5">
      <w:pPr>
        <w:pStyle w:val="Stopka"/>
        <w:ind w:left="708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sz w:val="20"/>
          <w:szCs w:val="20"/>
        </w:rPr>
        <w:t>Podpisaną ofertę należy złożyć na formularzu ofertowym stanowiącym załącznik</w:t>
      </w:r>
      <w:r w:rsidRPr="009045C4">
        <w:rPr>
          <w:rFonts w:cstheme="minorHAnsi"/>
          <w:sz w:val="20"/>
          <w:szCs w:val="20"/>
        </w:rPr>
        <w:br/>
        <w:t xml:space="preserve">do niniejszego Zapytania i dostarczyć </w:t>
      </w:r>
    </w:p>
    <w:p w14:paraId="76817BA8" w14:textId="77777777" w:rsidR="003D1FB5" w:rsidRPr="009045C4" w:rsidRDefault="003D1FB5" w:rsidP="003D1FB5">
      <w:pPr>
        <w:pStyle w:val="Stopka"/>
        <w:jc w:val="both"/>
        <w:rPr>
          <w:rFonts w:cstheme="minorHAnsi"/>
          <w:b/>
          <w:bCs/>
          <w:sz w:val="20"/>
          <w:szCs w:val="20"/>
        </w:rPr>
      </w:pPr>
    </w:p>
    <w:p w14:paraId="338305BB" w14:textId="63C7F099" w:rsidR="003047D3" w:rsidRPr="009045C4" w:rsidRDefault="003D1FB5" w:rsidP="00D137AD">
      <w:pPr>
        <w:pStyle w:val="Stopka"/>
        <w:ind w:left="709"/>
        <w:jc w:val="both"/>
        <w:rPr>
          <w:rFonts w:cstheme="minorHAnsi"/>
          <w:sz w:val="20"/>
          <w:szCs w:val="20"/>
        </w:rPr>
      </w:pPr>
      <w:r w:rsidRPr="009045C4">
        <w:rPr>
          <w:rFonts w:cstheme="minorHAnsi"/>
          <w:b/>
          <w:bCs/>
          <w:sz w:val="20"/>
          <w:szCs w:val="20"/>
        </w:rPr>
        <w:tab/>
        <w:t>w oryginale</w:t>
      </w:r>
      <w:r w:rsidRPr="009045C4">
        <w:rPr>
          <w:rFonts w:cstheme="minorHAnsi"/>
          <w:sz w:val="20"/>
          <w:szCs w:val="20"/>
        </w:rPr>
        <w:t xml:space="preserve"> - </w:t>
      </w:r>
      <w:r w:rsidRPr="009045C4">
        <w:rPr>
          <w:rFonts w:cstheme="minorHAnsi"/>
          <w:b/>
          <w:bCs/>
          <w:color w:val="FF0000"/>
          <w:sz w:val="20"/>
          <w:szCs w:val="20"/>
          <w:u w:val="single"/>
        </w:rPr>
        <w:t>za pośrednictwem</w:t>
      </w:r>
      <w:r w:rsidR="00952534" w:rsidRPr="009045C4">
        <w:rPr>
          <w:rFonts w:cstheme="minorHAnsi"/>
          <w:b/>
          <w:bCs/>
          <w:color w:val="FF0000"/>
          <w:sz w:val="20"/>
          <w:szCs w:val="20"/>
          <w:u w:val="single"/>
        </w:rPr>
        <w:t xml:space="preserve"> bazy </w:t>
      </w:r>
      <w:r w:rsidR="00D137AD" w:rsidRPr="009045C4">
        <w:rPr>
          <w:rFonts w:cstheme="minorHAnsi"/>
          <w:b/>
          <w:bCs/>
          <w:color w:val="FF0000"/>
          <w:sz w:val="20"/>
          <w:szCs w:val="20"/>
          <w:u w:val="single"/>
        </w:rPr>
        <w:t>konkurencyjności</w:t>
      </w:r>
    </w:p>
    <w:p w14:paraId="2BF1C574" w14:textId="77777777" w:rsidR="00567A34" w:rsidRPr="009045C4" w:rsidRDefault="00567A34" w:rsidP="003D1FB5">
      <w:pPr>
        <w:pStyle w:val="Zwykytekst"/>
        <w:ind w:firstLine="708"/>
        <w:rPr>
          <w:rFonts w:asciiTheme="minorHAnsi" w:hAnsiTheme="minorHAnsi" w:cstheme="minorHAnsi"/>
          <w:sz w:val="20"/>
          <w:szCs w:val="20"/>
          <w:lang w:val="pl-PL"/>
        </w:rPr>
      </w:pPr>
    </w:p>
    <w:p w14:paraId="54CEF04A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Ocena ofert</w:t>
      </w:r>
    </w:p>
    <w:p w14:paraId="21E5200D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</w:rPr>
      </w:pPr>
    </w:p>
    <w:p w14:paraId="23B2699E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Zamawiający dokona oceny ofert, spełniających warunki określone zapytaniu, na podstawie następujących kryteriów:</w:t>
      </w:r>
    </w:p>
    <w:p w14:paraId="0E8AA460" w14:textId="1FF2B39A" w:rsidR="00AB3613" w:rsidRPr="009045C4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Cena – </w:t>
      </w:r>
      <w:r w:rsidR="00B26964">
        <w:rPr>
          <w:rFonts w:asciiTheme="minorHAnsi" w:hAnsiTheme="minorHAnsi" w:cstheme="minorHAnsi"/>
          <w:sz w:val="20"/>
          <w:szCs w:val="20"/>
          <w:lang w:val="pl-PL"/>
        </w:rPr>
        <w:t>3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0% wagi oceny </w:t>
      </w:r>
    </w:p>
    <w:p w14:paraId="77D09F68" w14:textId="77B8751A" w:rsidR="00AB3613" w:rsidRPr="009045C4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Okres gwarancji – </w:t>
      </w:r>
      <w:r w:rsidR="00F26892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0% wagi oceny</w:t>
      </w:r>
    </w:p>
    <w:p w14:paraId="19806340" w14:textId="631F999A" w:rsidR="00AB3613" w:rsidRDefault="00AB3613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Termin realizacji zamówienia - </w:t>
      </w:r>
      <w:r w:rsidR="00B26964">
        <w:rPr>
          <w:rFonts w:asciiTheme="minorHAnsi" w:hAnsiTheme="minorHAnsi" w:cstheme="minorHAnsi"/>
          <w:sz w:val="20"/>
          <w:szCs w:val="20"/>
          <w:lang w:val="pl-PL"/>
        </w:rPr>
        <w:t>3</w:t>
      </w:r>
      <w:r w:rsidR="000B723D">
        <w:rPr>
          <w:rFonts w:asciiTheme="minorHAnsi" w:hAnsiTheme="minorHAnsi" w:cstheme="minorHAnsi"/>
          <w:sz w:val="20"/>
          <w:szCs w:val="20"/>
          <w:lang w:val="pl-PL"/>
        </w:rPr>
        <w:t>0</w:t>
      </w:r>
      <w:r w:rsidR="00F26892"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21400134" w14:textId="20B8E97F" w:rsidR="000B723D" w:rsidRPr="009045C4" w:rsidRDefault="000B723D" w:rsidP="00AB3613">
      <w:pPr>
        <w:pStyle w:val="Zwykytekst"/>
        <w:numPr>
          <w:ilvl w:val="0"/>
          <w:numId w:val="28"/>
        </w:numPr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 xml:space="preserve">Czas reakcji serwisowej – </w:t>
      </w:r>
      <w:r w:rsidR="0071207B">
        <w:rPr>
          <w:rFonts w:asciiTheme="minorHAnsi" w:hAnsiTheme="minorHAnsi" w:cstheme="minorHAnsi"/>
          <w:sz w:val="20"/>
          <w:szCs w:val="20"/>
          <w:lang w:val="pl-PL"/>
        </w:rPr>
        <w:t>20</w:t>
      </w:r>
      <w:r>
        <w:rPr>
          <w:rFonts w:asciiTheme="minorHAnsi" w:hAnsiTheme="minorHAnsi" w:cstheme="minorHAnsi"/>
          <w:sz w:val="20"/>
          <w:szCs w:val="20"/>
          <w:lang w:val="pl-PL"/>
        </w:rPr>
        <w:t>% wagi oceny</w:t>
      </w:r>
    </w:p>
    <w:p w14:paraId="06BEC474" w14:textId="1AB6C77C" w:rsidR="00AB3613" w:rsidRPr="009045C4" w:rsidRDefault="008C2660" w:rsidP="008C2660">
      <w:pPr>
        <w:pStyle w:val="Zwykytekst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br/>
      </w:r>
      <w:r w:rsidR="00AB3613"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 xml:space="preserve">Zamawiający dokona oceny ofert przyznając punkty w ramach poszczególnych </w:t>
      </w:r>
      <w:proofErr w:type="spellStart"/>
      <w:r w:rsidR="00AB3613"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podkryteriów</w:t>
      </w:r>
      <w:proofErr w:type="spellEnd"/>
      <w:r w:rsidR="00AB3613"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, przyjmując n/w sposób oceny.</w:t>
      </w:r>
    </w:p>
    <w:p w14:paraId="5F8359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4D18E823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1  - Cena:</w:t>
      </w:r>
    </w:p>
    <w:p w14:paraId="4F8E5850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„Cena” zostaną obliczone według wzoru:</w:t>
      </w:r>
    </w:p>
    <w:p w14:paraId="22DEC77C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5797B26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najtańszej</w:t>
      </w:r>
    </w:p>
    <w:p w14:paraId="71A39811" w14:textId="5A06E29A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B2696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3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2C0DBA0A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Cena oferty badanej</w:t>
      </w:r>
    </w:p>
    <w:p w14:paraId="25A6E0D5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67C0AA8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2  - Okres gwarancji:</w:t>
      </w:r>
    </w:p>
    <w:p w14:paraId="655BE166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„Okres gwarancji” zostaną obliczone według wzoru:</w:t>
      </w:r>
    </w:p>
    <w:p w14:paraId="10E301C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6FC76B68" w14:textId="6DC2D291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Okres gwarancji oferty badanej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 = liczba punktów</w:t>
      </w:r>
    </w:p>
    <w:p w14:paraId="50705F41" w14:textId="64649C89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gwarancji najdłuższy </w:t>
      </w:r>
    </w:p>
    <w:p w14:paraId="02031ECD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4CC15E50" w14:textId="03A68995" w:rsidR="00AB361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Okres należy podać w </w:t>
      </w:r>
      <w:r w:rsidRPr="00B7422E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miesiącach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Maksymalny okres gwarancji to </w:t>
      </w:r>
      <w:r w:rsidR="00721C5C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120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miesięcy, minimalny </w:t>
      </w:r>
      <w:r w:rsidR="005827D6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24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 w:rsidR="00721C5C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miesi</w:t>
      </w:r>
      <w:r w:rsidR="005827D6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ące</w:t>
      </w:r>
      <w:r w:rsidR="005A0E4A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  <w:r w:rsidR="00B7422E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Oferty wyrażone w dniach, tygodniach, latach – z uwagi na podanie niewłaściwej jednostki otrzymają 0 punktów.</w:t>
      </w:r>
    </w:p>
    <w:p w14:paraId="418048E3" w14:textId="77777777" w:rsidR="003545ED" w:rsidRDefault="003545ED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5FCA919E" w14:textId="77777777" w:rsidR="000C53DF" w:rsidRPr="009045C4" w:rsidRDefault="000C53DF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0E4D719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Ad. 3  - Termin realizacji zamówienia:</w:t>
      </w:r>
    </w:p>
    <w:p w14:paraId="161CC768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„Termin realizacji zamówienia” zostaną obliczone według wzoru:</w:t>
      </w:r>
    </w:p>
    <w:p w14:paraId="691A94DB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3BCD789D" w14:textId="33088941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najkrótszy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B2696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3</w:t>
      </w:r>
      <w:r w:rsidR="000B723D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0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5498FDD2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Termin realizacji oferty badanej</w:t>
      </w:r>
    </w:p>
    <w:p w14:paraId="0C4E3284" w14:textId="77777777" w:rsidR="00AB3613" w:rsidRPr="009045C4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2EF4A189" w14:textId="00A265E5" w:rsidR="00AB3613" w:rsidRDefault="00AB3613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Termin realizacji należy podać w </w:t>
      </w:r>
      <w:r w:rsidR="00721C5C" w:rsidRPr="00B7422E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dniach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  <w:r w:rsidR="00B7422E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Oferty wyrażone w tygodniach, miesiącach, zakresowo, bądź w latach – z uwagi na podanie niewłaściwej jednostki otrzymają 0 punktów</w:t>
      </w:r>
    </w:p>
    <w:p w14:paraId="6BA5A6EA" w14:textId="77777777" w:rsidR="00E0614C" w:rsidRDefault="00E0614C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9ABA4E6" w14:textId="77777777" w:rsidR="00E0614C" w:rsidRDefault="00E0614C" w:rsidP="00AB3613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54612695" w14:textId="62C6C6A6" w:rsidR="000B723D" w:rsidRPr="009045C4" w:rsidRDefault="000B723D" w:rsidP="000B723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Ad. </w:t>
      </w:r>
      <w:r w:rsidR="002B1C86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4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–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Czas reakcji serwisowej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:</w:t>
      </w:r>
    </w:p>
    <w:p w14:paraId="2E11F3E1" w14:textId="3DB8C14E" w:rsidR="000B723D" w:rsidRPr="009045C4" w:rsidRDefault="000B723D" w:rsidP="000B723D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Punkty za kryterium „</w:t>
      </w:r>
      <w:r w:rsidRPr="000B723D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Czas reakcji serwisowej</w:t>
      </w:r>
      <w:r w:rsidRPr="009045C4"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  <w:t>” zostaną obliczone według wzoru:</w:t>
      </w:r>
    </w:p>
    <w:p w14:paraId="01C5B8BD" w14:textId="77777777" w:rsidR="000B723D" w:rsidRPr="009045C4" w:rsidRDefault="000B723D" w:rsidP="000B723D">
      <w:pPr>
        <w:pStyle w:val="Zwykytekst"/>
        <w:ind w:left="720"/>
        <w:rPr>
          <w:rFonts w:asciiTheme="minorHAnsi" w:hAnsiTheme="minorHAnsi" w:cstheme="minorHAnsi"/>
          <w:color w:val="000000" w:themeColor="text1"/>
          <w:sz w:val="20"/>
          <w:szCs w:val="20"/>
          <w:lang w:val="pl-PL"/>
        </w:rPr>
      </w:pPr>
    </w:p>
    <w:p w14:paraId="194CCE67" w14:textId="5BDECA96" w:rsidR="000B723D" w:rsidRPr="009045C4" w:rsidRDefault="000B723D" w:rsidP="000B723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0B723D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Czas reakcji serwisowej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najkrótszy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br/>
        <w:t>-----------------------------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ab/>
        <w:t xml:space="preserve">x </w:t>
      </w:r>
      <w:r w:rsidR="00802DF5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20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= liczba punktów</w:t>
      </w:r>
    </w:p>
    <w:p w14:paraId="3297118C" w14:textId="2BC4BA0A" w:rsidR="000B723D" w:rsidRPr="009045C4" w:rsidRDefault="000B723D" w:rsidP="000B723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0B723D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Czas reakcji serwisowej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oferty badanej</w:t>
      </w:r>
    </w:p>
    <w:p w14:paraId="68890751" w14:textId="77777777" w:rsidR="000B723D" w:rsidRPr="009045C4" w:rsidRDefault="000B723D" w:rsidP="000B723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54897197" w14:textId="47882F4D" w:rsidR="00B7422E" w:rsidRDefault="000B723D" w:rsidP="00B7422E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 w:rsidRPr="000B723D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Czas reakcji serwisowej 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należy podać w </w:t>
      </w:r>
      <w:r w:rsidRPr="00B7422E">
        <w:rPr>
          <w:rFonts w:asciiTheme="minorHAnsi" w:hAnsiTheme="minorHAnsi" w:cstheme="minorHAnsi"/>
          <w:b/>
          <w:color w:val="EE0000"/>
          <w:sz w:val="20"/>
          <w:szCs w:val="20"/>
          <w:lang w:val="pl-PL"/>
        </w:rPr>
        <w:t>pełnych godzinach</w:t>
      </w:r>
      <w:r w:rsidRPr="009045C4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.</w:t>
      </w:r>
      <w:r w:rsidR="00B7422E"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 xml:space="preserve"> Oferty warunkowe, bądź wyrażone w tygodniach, zakresowo– z uwagi na podanie niewłaściwej jednostki otrzymają 0 punktów</w:t>
      </w:r>
    </w:p>
    <w:p w14:paraId="6BEA97FF" w14:textId="37D78DFD" w:rsidR="000B723D" w:rsidRDefault="000B723D" w:rsidP="000B723D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541568C5" w14:textId="77777777" w:rsidR="000B723D" w:rsidRDefault="000B723D" w:rsidP="00E0614C">
      <w:pPr>
        <w:pStyle w:val="Zwykytekst"/>
        <w:ind w:left="720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79E5C55B" w14:textId="4B1603BF" w:rsidR="00AB3613" w:rsidRDefault="00AB3613" w:rsidP="009544D6">
      <w:pPr>
        <w:pStyle w:val="Zwykytekst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</w:p>
    <w:p w14:paraId="12D2704A" w14:textId="7B76EF52" w:rsidR="009544D6" w:rsidRPr="009045C4" w:rsidRDefault="009544D6" w:rsidP="009544D6">
      <w:pPr>
        <w:pStyle w:val="Zwykytekst"/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  <w:lang w:val="pl-PL"/>
        </w:rPr>
        <w:t>Suma punktów w poszczególnych kryteriach stanowić będzie notę końcową dla badanych ofert.</w:t>
      </w:r>
    </w:p>
    <w:p w14:paraId="2259F89C" w14:textId="70A34851" w:rsidR="006C1FDB" w:rsidRPr="009045C4" w:rsidRDefault="006C1FDB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2E701397" w14:textId="77777777" w:rsidR="003D1FB5" w:rsidRPr="009045C4" w:rsidRDefault="003D1FB5" w:rsidP="009D209B">
      <w:pPr>
        <w:pStyle w:val="Zwykytekst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odnieść się do wszystkich w/w kryteriów wyboru oferty. </w:t>
      </w:r>
    </w:p>
    <w:p w14:paraId="1CAC55B5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</w:p>
    <w:p w14:paraId="1A60D008" w14:textId="10B60655" w:rsidR="003D1FB5" w:rsidRPr="00B4552E" w:rsidRDefault="003D1FB5" w:rsidP="009D209B">
      <w:pPr>
        <w:pStyle w:val="Zwykytekst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B4552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W przypadku, gdy Oferent pominie dane kryterium, </w:t>
      </w:r>
      <w:r w:rsidR="00B4552E" w:rsidRPr="00B4552E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poda dane nieprecyzyjne bądź zakresowe, </w:t>
      </w:r>
      <w:r w:rsidRPr="00B4552E">
        <w:rPr>
          <w:rFonts w:asciiTheme="minorHAnsi" w:hAnsiTheme="minorHAnsi" w:cstheme="minorHAnsi"/>
          <w:b/>
          <w:bCs/>
          <w:sz w:val="20"/>
          <w:szCs w:val="20"/>
          <w:lang w:val="pl-PL"/>
        </w:rPr>
        <w:t>jego oferta w danym kryterium otrzyma 0 punktów.</w:t>
      </w:r>
    </w:p>
    <w:p w14:paraId="0F197D21" w14:textId="77777777" w:rsidR="003D1FB5" w:rsidRPr="009045C4" w:rsidRDefault="003D1FB5" w:rsidP="003D1FB5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5FE213A2" w14:textId="4207AAC7" w:rsidR="003D1FB5" w:rsidRPr="009045C4" w:rsidRDefault="003D1FB5" w:rsidP="009D209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 po dokonaniu oceny nadsyłanych ofert zaproponuje Oferentowi, który otrzyma największą ilość punktów zawarcie umowy na realizację przedmiotu zamówienia.</w:t>
      </w:r>
    </w:p>
    <w:p w14:paraId="7F1813FA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9C34DC3" w14:textId="77777777" w:rsidR="003D1FB5" w:rsidRPr="009045C4" w:rsidRDefault="003D1FB5" w:rsidP="009D209B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Każdy z Oferentów jest zobowiązany do podpisania oświadczeń o:</w:t>
      </w:r>
    </w:p>
    <w:p w14:paraId="348B1A11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braku powiązań osobowych i kapitałowych z Zamawiającym, </w:t>
      </w:r>
    </w:p>
    <w:p w14:paraId="5773CB0D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uprawnieniach do wykonywania  działalności  lub  czynności  objętych niniejszym zamówieniem, jeżeli ustawy nakładają obowiązek posiadania takich uprawnień;</w:t>
      </w:r>
    </w:p>
    <w:p w14:paraId="10419980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posiadaniu   niezbędnej wiedzy i doświadczenia oraz dysponowaniu potencjałem technicznym i osobami zdolnymi do wykonania zamówienia</w:t>
      </w:r>
    </w:p>
    <w:p w14:paraId="3FAA8CEE" w14:textId="77777777" w:rsidR="003D1FB5" w:rsidRPr="009045C4" w:rsidRDefault="003D1FB5" w:rsidP="003D1FB5">
      <w:pPr>
        <w:pStyle w:val="Zwykytekst"/>
        <w:numPr>
          <w:ilvl w:val="0"/>
          <w:numId w:val="5"/>
        </w:numPr>
        <w:spacing w:before="60"/>
        <w:ind w:left="1434" w:hanging="357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znajdowaniu się w sytuacji ekonomicznej i finansowej zapewniającej wykonanie zamówienia; </w:t>
      </w:r>
    </w:p>
    <w:p w14:paraId="0CED609A" w14:textId="77777777" w:rsidR="003D1FB5" w:rsidRPr="009045C4" w:rsidRDefault="003D1FB5" w:rsidP="003D1FB5">
      <w:pPr>
        <w:pStyle w:val="Zwykytekst"/>
        <w:spacing w:before="60"/>
        <w:ind w:left="709"/>
        <w:rPr>
          <w:rFonts w:asciiTheme="minorHAnsi" w:hAnsiTheme="minorHAnsi" w:cstheme="minorHAnsi"/>
          <w:b/>
          <w:i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będących częścią formularza ofertowego</w:t>
      </w:r>
      <w:r w:rsidRPr="009045C4">
        <w:rPr>
          <w:rFonts w:asciiTheme="minorHAnsi" w:hAnsiTheme="minorHAnsi" w:cstheme="minorHAnsi"/>
          <w:b/>
          <w:i/>
          <w:sz w:val="20"/>
          <w:szCs w:val="20"/>
          <w:lang w:val="pl-PL"/>
        </w:rPr>
        <w:t>.</w:t>
      </w:r>
    </w:p>
    <w:p w14:paraId="0DF06771" w14:textId="77777777" w:rsidR="009D209B" w:rsidRDefault="009D209B" w:rsidP="009D209B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</w:p>
    <w:p w14:paraId="12B485EB" w14:textId="6C0A6E68" w:rsidR="003D1FB5" w:rsidRPr="009045C4" w:rsidRDefault="00C73F00" w:rsidP="009D209B">
      <w:pPr>
        <w:pStyle w:val="Zwykytekst"/>
        <w:jc w:val="both"/>
        <w:rPr>
          <w:rFonts w:asciiTheme="minorHAnsi" w:hAnsiTheme="minorHAnsi" w:cstheme="minorHAnsi"/>
          <w:bCs/>
          <w:i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odstawą oceny oferty 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będzie w </w:t>
      </w:r>
      <w:r w:rsidR="00BF2117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pełni wypełniony</w:t>
      </w:r>
      <w:r w:rsidR="004C26DE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zgodnie z instrukcją 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formularz ofertow</w:t>
      </w:r>
      <w:r w:rsidR="00D562B2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y. N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ależy również dołączyć kopię dokumentów potwierdzających</w:t>
      </w:r>
      <w:r w:rsidR="003E67AB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 xml:space="preserve"> fakt</w:t>
      </w:r>
      <w:r w:rsidR="003D1FB5" w:rsidRPr="009045C4">
        <w:rPr>
          <w:rFonts w:asciiTheme="minorHAnsi" w:hAnsiTheme="minorHAnsi" w:cstheme="minorHAnsi"/>
          <w:bCs/>
          <w:iCs/>
          <w:sz w:val="20"/>
          <w:szCs w:val="20"/>
          <w:lang w:val="pl-PL"/>
        </w:rPr>
        <w:t>, że osoba podpisująca ofertę jest upoważniona (wypis z rejestru podmiotów gospodarczych lub pełnomocnictwo oraz wypis z rejestru) do reprezentowania Oferenta i składania w jego imieniu oświadczeń / zaciągania zobowiązań.</w:t>
      </w:r>
    </w:p>
    <w:p w14:paraId="605261C8" w14:textId="77777777" w:rsidR="0071207B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14:paraId="2B07B48E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8180949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8741E2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C327960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B10C07E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37B05A97" w14:textId="77777777" w:rsidR="0071207B" w:rsidRDefault="0071207B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65D20C0" w14:textId="553B1FE1" w:rsidR="00EA23FD" w:rsidRPr="009045C4" w:rsidRDefault="003D1FB5" w:rsidP="00A94B1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                  </w:t>
      </w:r>
    </w:p>
    <w:p w14:paraId="1D940063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>Przedmiot Zamówienia:</w:t>
      </w:r>
    </w:p>
    <w:p w14:paraId="00061975" w14:textId="77777777" w:rsidR="00045FD6" w:rsidRDefault="00045FD6" w:rsidP="00773A3D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3E69BF6E" w14:textId="7E5C8BA3" w:rsidR="002D3D9D" w:rsidRDefault="00045FD6" w:rsidP="00ED42F3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</w:rPr>
        <w:t>Przedmiotem zamówienia jest</w:t>
      </w:r>
      <w:r w:rsidR="002D3D9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realizacja montażu instalacji PV na budynkach zamawiającego zgodnie z n/w specyfikacją</w:t>
      </w:r>
    </w:p>
    <w:p w14:paraId="40A7DF2C" w14:textId="77777777" w:rsidR="002D3D9D" w:rsidRDefault="002D3D9D" w:rsidP="00ED42F3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684E3601" w14:textId="3B0158B1" w:rsidR="002D3D9D" w:rsidRDefault="002D3D9D" w:rsidP="00ED42F3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>Budynek 1</w:t>
      </w:r>
    </w:p>
    <w:p w14:paraId="4C133E53" w14:textId="617F1FD1" w:rsidR="002D3D9D" w:rsidRDefault="002D3D9D" w:rsidP="002D3D9D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0"/>
          <w:szCs w:val="20"/>
          <w:lang w:val="pl-PL"/>
        </w:rPr>
      </w:pPr>
      <w:r w:rsidRPr="002D3D9D">
        <w:rPr>
          <w:rFonts w:asciiTheme="minorHAnsi" w:hAnsiTheme="minorHAnsi" w:cstheme="minorHAnsi"/>
          <w:bCs/>
          <w:sz w:val="20"/>
          <w:szCs w:val="20"/>
          <w:lang w:val="pl-PL"/>
        </w:rPr>
        <w:t>montaż instalacj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i</w:t>
      </w:r>
      <w:r w:rsidRPr="002D3D9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fotowoltaicznej o mocy 8,93 kW, składającej się z 19 paneli o mocy 0,47 kW każdy</w:t>
      </w:r>
    </w:p>
    <w:p w14:paraId="14FBB0D2" w14:textId="77777777" w:rsidR="002D3D9D" w:rsidRPr="002D3D9D" w:rsidRDefault="002D3D9D" w:rsidP="002D3D9D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78CE696A" w14:textId="77777777" w:rsidR="002D3D9D" w:rsidRDefault="002D3D9D" w:rsidP="00C56CBF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Budynek 2</w:t>
      </w:r>
    </w:p>
    <w:p w14:paraId="5FC7084E" w14:textId="08D90CED" w:rsidR="006704FE" w:rsidRDefault="002D3D9D" w:rsidP="002D3D9D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2D3D9D">
        <w:rPr>
          <w:rFonts w:asciiTheme="minorHAnsi" w:hAnsiTheme="minorHAnsi" w:cstheme="minorHAnsi"/>
          <w:bCs/>
          <w:sz w:val="20"/>
          <w:szCs w:val="20"/>
        </w:rPr>
        <w:t>montaż instalacj</w:t>
      </w:r>
      <w:r>
        <w:rPr>
          <w:rFonts w:asciiTheme="minorHAnsi" w:hAnsiTheme="minorHAnsi" w:cstheme="minorHAnsi"/>
          <w:bCs/>
          <w:sz w:val="20"/>
          <w:szCs w:val="20"/>
        </w:rPr>
        <w:t>i</w:t>
      </w:r>
      <w:r w:rsidRPr="002D3D9D">
        <w:rPr>
          <w:rFonts w:asciiTheme="minorHAnsi" w:hAnsiTheme="minorHAnsi" w:cstheme="minorHAnsi"/>
          <w:bCs/>
          <w:sz w:val="20"/>
          <w:szCs w:val="20"/>
        </w:rPr>
        <w:t xml:space="preserve"> fotowoltaicznej o mocy 6,58 kW, składającej się z 9 paneli o mocy 0,47 kW każdy</w:t>
      </w:r>
    </w:p>
    <w:p w14:paraId="79081AFF" w14:textId="77777777" w:rsidR="002D3D9D" w:rsidRDefault="002D3D9D" w:rsidP="002D3D9D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49A9ADF8" w14:textId="56E15903" w:rsidR="002D3D9D" w:rsidRDefault="002D3D9D" w:rsidP="002D3D9D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Budynek 4 </w:t>
      </w:r>
    </w:p>
    <w:p w14:paraId="68CDCCA4" w14:textId="5D8DB142" w:rsidR="002D3D9D" w:rsidRPr="002D3D9D" w:rsidRDefault="002D3D9D" w:rsidP="002D3D9D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2D3D9D">
        <w:rPr>
          <w:rFonts w:asciiTheme="minorHAnsi" w:hAnsiTheme="minorHAnsi" w:cstheme="minorHAnsi"/>
          <w:bCs/>
          <w:sz w:val="20"/>
          <w:szCs w:val="20"/>
          <w:lang w:val="pl-PL"/>
        </w:rPr>
        <w:t>montaż instalacj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i</w:t>
      </w:r>
      <w:r w:rsidRPr="002D3D9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fotowoltaicznej o mocy 12,22 kW, składającej się z 26 paneli o mocy 0,47 kW każdy</w:t>
      </w:r>
    </w:p>
    <w:p w14:paraId="713607EC" w14:textId="77777777" w:rsidR="002D3D9D" w:rsidRDefault="002D3D9D" w:rsidP="002D3D9D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</w:p>
    <w:p w14:paraId="28B4161C" w14:textId="23DE8995" w:rsidR="002D3D9D" w:rsidRDefault="002D3D9D" w:rsidP="002D3D9D">
      <w:pPr>
        <w:pStyle w:val="Zwykytekst"/>
        <w:rPr>
          <w:rFonts w:asciiTheme="minorHAnsi" w:hAnsiTheme="minorHAnsi" w:cstheme="minorHAnsi"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Cs/>
          <w:sz w:val="20"/>
          <w:szCs w:val="20"/>
          <w:lang w:val="pl-PL"/>
        </w:rPr>
        <w:t>Budynek 5</w:t>
      </w:r>
    </w:p>
    <w:p w14:paraId="56A09E27" w14:textId="58A6DF2A" w:rsidR="002D3D9D" w:rsidRDefault="002D3D9D" w:rsidP="002D3D9D">
      <w:pPr>
        <w:pStyle w:val="Zwykytekst"/>
        <w:numPr>
          <w:ilvl w:val="0"/>
          <w:numId w:val="37"/>
        </w:numPr>
        <w:rPr>
          <w:rFonts w:asciiTheme="minorHAnsi" w:hAnsiTheme="minorHAnsi" w:cstheme="minorHAnsi"/>
          <w:bCs/>
          <w:sz w:val="20"/>
          <w:szCs w:val="20"/>
        </w:rPr>
      </w:pPr>
      <w:r w:rsidRPr="002D3D9D">
        <w:rPr>
          <w:rFonts w:asciiTheme="minorHAnsi" w:hAnsiTheme="minorHAnsi" w:cstheme="minorHAnsi"/>
          <w:bCs/>
          <w:sz w:val="20"/>
          <w:szCs w:val="20"/>
          <w:lang w:val="pl-PL"/>
        </w:rPr>
        <w:t>montaż instalacj</w:t>
      </w:r>
      <w:r>
        <w:rPr>
          <w:rFonts w:asciiTheme="minorHAnsi" w:hAnsiTheme="minorHAnsi" w:cstheme="minorHAnsi"/>
          <w:bCs/>
          <w:sz w:val="20"/>
          <w:szCs w:val="20"/>
          <w:lang w:val="pl-PL"/>
        </w:rPr>
        <w:t>i</w:t>
      </w:r>
      <w:r w:rsidRPr="002D3D9D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fotowoltaicznej o mocy 4,23 kW, składającej się z 9 paneli o mocy 0,47 kW każdy</w:t>
      </w:r>
    </w:p>
    <w:p w14:paraId="7FAA8E3A" w14:textId="77777777" w:rsidR="002D3D9D" w:rsidRDefault="002D3D9D" w:rsidP="002D3D9D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40010EED" w14:textId="77777777" w:rsidR="002D3D9D" w:rsidRDefault="002D3D9D" w:rsidP="00C56CBF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</w:p>
    <w:p w14:paraId="628E1BC6" w14:textId="607D3C15" w:rsidR="00B958D8" w:rsidRDefault="00BA578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Rozwiązania likwidujące bariery dla osób z niepełnosprawnościami</w:t>
      </w:r>
    </w:p>
    <w:p w14:paraId="532FDE30" w14:textId="24EA97D2" w:rsidR="00627185" w:rsidRPr="00BA5785" w:rsidRDefault="00BA5785" w:rsidP="00331800">
      <w:pPr>
        <w:pStyle w:val="Zwykytekst"/>
        <w:rPr>
          <w:rFonts w:asciiTheme="minorHAnsi" w:hAnsiTheme="minorHAnsi" w:cstheme="minorHAnsi"/>
          <w:bCs/>
          <w:sz w:val="20"/>
          <w:szCs w:val="20"/>
        </w:rPr>
      </w:pPr>
      <w:r w:rsidRPr="00BA5785">
        <w:rPr>
          <w:rFonts w:asciiTheme="minorHAnsi" w:hAnsiTheme="minorHAnsi" w:cstheme="minorHAnsi"/>
          <w:bCs/>
          <w:sz w:val="20"/>
          <w:szCs w:val="20"/>
        </w:rPr>
        <w:t xml:space="preserve">Zamawiający wymaga likwidacji ograniczeń dla osób niepełnosprawnych </w:t>
      </w:r>
      <w:r w:rsidR="00331800">
        <w:rPr>
          <w:rFonts w:asciiTheme="minorHAnsi" w:hAnsiTheme="minorHAnsi" w:cstheme="minorHAnsi"/>
          <w:bCs/>
          <w:sz w:val="20"/>
          <w:szCs w:val="20"/>
        </w:rPr>
        <w:t>poprzez możliwość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 xml:space="preserve"> sterowania, kontroli</w:t>
      </w:r>
      <w:r w:rsidR="00331800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>nadzoru nad pracą instalacji PV za pomocą aplikacji - w sposób</w:t>
      </w:r>
      <w:r w:rsidR="003318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>intuicyjny, prosty i łatwy w tym dla osób</w:t>
      </w:r>
      <w:r w:rsidR="00331800"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="00331800" w:rsidRPr="00331800">
        <w:rPr>
          <w:rFonts w:asciiTheme="minorHAnsi" w:hAnsiTheme="minorHAnsi" w:cstheme="minorHAnsi"/>
          <w:bCs/>
          <w:sz w:val="20"/>
          <w:szCs w:val="20"/>
        </w:rPr>
        <w:t>z dysfunkcjami</w:t>
      </w:r>
    </w:p>
    <w:p w14:paraId="75086E40" w14:textId="77777777" w:rsidR="00BA5785" w:rsidRDefault="00BA578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1ACD54C9" w14:textId="7BFFCFE7" w:rsidR="005E4165" w:rsidRDefault="005E4165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Zielone kryterium dostępowe </w:t>
      </w:r>
    </w:p>
    <w:p w14:paraId="3239017A" w14:textId="1769967D" w:rsidR="00030555" w:rsidRDefault="008A0ECA" w:rsidP="00EC545B">
      <w:pPr>
        <w:pStyle w:val="Zwykytekst"/>
        <w:numPr>
          <w:ilvl w:val="0"/>
          <w:numId w:val="32"/>
        </w:numPr>
        <w:ind w:left="714" w:hanging="357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Zastosowanie konstrukcji wsporczej z materiału odpornego na korozję </w:t>
      </w:r>
    </w:p>
    <w:p w14:paraId="638F0439" w14:textId="0DA762D1" w:rsidR="008A0ECA" w:rsidRPr="00721C5C" w:rsidRDefault="008A0ECA" w:rsidP="00F62F8B">
      <w:pPr>
        <w:pStyle w:val="Akapitzlist"/>
        <w:numPr>
          <w:ilvl w:val="0"/>
          <w:numId w:val="32"/>
        </w:numPr>
        <w:spacing w:after="0"/>
        <w:ind w:left="714" w:hanging="357"/>
        <w:rPr>
          <w:rFonts w:asciiTheme="minorHAnsi" w:hAnsiTheme="minorHAnsi" w:cstheme="minorHAnsi"/>
          <w:bCs/>
          <w:sz w:val="20"/>
          <w:szCs w:val="20"/>
        </w:rPr>
      </w:pPr>
      <w:r w:rsidRPr="00721C5C">
        <w:rPr>
          <w:rFonts w:cstheme="minorHAnsi"/>
          <w:bCs/>
          <w:sz w:val="20"/>
          <w:szCs w:val="20"/>
        </w:rPr>
        <w:t>Oferent powinien złożyć oświadczenie, 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</w:r>
    </w:p>
    <w:p w14:paraId="6F186060" w14:textId="77777777" w:rsidR="00045FD6" w:rsidRDefault="00045FD6" w:rsidP="00ED42F3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</w:p>
    <w:p w14:paraId="22E3FDDB" w14:textId="0077D143" w:rsidR="00ED42F3" w:rsidRPr="009045C4" w:rsidRDefault="00ED42F3" w:rsidP="00ED42F3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KODY CPV Zamówienia </w:t>
      </w:r>
    </w:p>
    <w:p w14:paraId="12A97EF3" w14:textId="77777777" w:rsidR="00ED42F3" w:rsidRPr="009045C4" w:rsidRDefault="00ED42F3" w:rsidP="00ED42F3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221CBFA1" w14:textId="77777777" w:rsidR="00FE3017" w:rsidRPr="00FE3017" w:rsidRDefault="00FE3017" w:rsidP="00FE301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E3017">
        <w:rPr>
          <w:rFonts w:asciiTheme="minorHAnsi" w:hAnsiTheme="minorHAnsi" w:cstheme="minorHAnsi"/>
          <w:sz w:val="20"/>
          <w:szCs w:val="20"/>
          <w:lang w:val="pl-PL"/>
        </w:rPr>
        <w:t>09332000-5 Instalacje słoneczne</w:t>
      </w:r>
    </w:p>
    <w:p w14:paraId="43F038D6" w14:textId="77777777" w:rsidR="00FE3017" w:rsidRPr="00FE3017" w:rsidRDefault="00FE3017" w:rsidP="00FE301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E3017">
        <w:rPr>
          <w:rFonts w:asciiTheme="minorHAnsi" w:hAnsiTheme="minorHAnsi" w:cstheme="minorHAnsi"/>
          <w:sz w:val="20"/>
          <w:szCs w:val="20"/>
          <w:lang w:val="pl-PL"/>
        </w:rPr>
        <w:t>09331200-0 Słoneczne moduły fotoelektryczne</w:t>
      </w:r>
    </w:p>
    <w:p w14:paraId="08D81BA6" w14:textId="77777777" w:rsidR="00FE3017" w:rsidRDefault="00FE3017" w:rsidP="00FE3017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FE3017">
        <w:rPr>
          <w:rFonts w:asciiTheme="minorHAnsi" w:hAnsiTheme="minorHAnsi" w:cstheme="minorHAnsi"/>
          <w:sz w:val="20"/>
          <w:szCs w:val="20"/>
          <w:lang w:val="pl-PL"/>
        </w:rPr>
        <w:t>45261215-4 Pokrywanie dachów panelami ogniw słonecznych</w:t>
      </w:r>
    </w:p>
    <w:p w14:paraId="3B0471C8" w14:textId="77777777" w:rsidR="00FE3017" w:rsidRPr="009045C4" w:rsidRDefault="00FE3017" w:rsidP="0002657A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FCA623B" w14:textId="21F6C4A8" w:rsidR="00C708EF" w:rsidRDefault="00ED42F3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  <w:r w:rsidRPr="009045C4">
        <w:rPr>
          <w:rFonts w:cstheme="minorHAnsi"/>
          <w:b/>
          <w:color w:val="FF0000"/>
          <w:sz w:val="20"/>
          <w:szCs w:val="20"/>
        </w:rPr>
        <w:t>ZAMAWIAJĄCY DOPUSZCZA ROZWIĄZANIA RÓWNOWAŻNE, SPEŁNIAJĄCE MINIMALNE PARAMETRY JAKOŚCIOWE ORAZ FUNKCJONALNO-UŻYTKOWE WSKAZANE W W/W ZAKRESIE.</w:t>
      </w:r>
      <w:r w:rsidR="00111892" w:rsidRPr="009045C4">
        <w:rPr>
          <w:rFonts w:cstheme="minorHAnsi"/>
          <w:color w:val="FF0000"/>
          <w:sz w:val="20"/>
          <w:szCs w:val="20"/>
        </w:rPr>
        <w:br/>
      </w:r>
    </w:p>
    <w:p w14:paraId="2CF7DAD7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6BA451B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453B6B8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48374EF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06AB3B4C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4F26C5E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37CDB1A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8E57EBB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36536E9A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F431C40" w14:textId="77777777" w:rsidR="00F20E9A" w:rsidRDefault="00F20E9A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4C814761" w14:textId="77777777" w:rsidR="00085308" w:rsidRDefault="00085308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E0C2878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6FE5D54F" w14:textId="77777777" w:rsidR="002D3D9D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12FCE0BA" w14:textId="77777777" w:rsidR="002D3D9D" w:rsidRPr="009045C4" w:rsidRDefault="002D3D9D" w:rsidP="001B31B2">
      <w:pPr>
        <w:widowControl w:val="0"/>
        <w:suppressAutoHyphens/>
        <w:spacing w:after="0"/>
        <w:contextualSpacing/>
        <w:rPr>
          <w:rFonts w:cstheme="minorHAnsi"/>
          <w:b/>
          <w:color w:val="FF0000"/>
          <w:sz w:val="20"/>
          <w:szCs w:val="20"/>
        </w:rPr>
      </w:pPr>
    </w:p>
    <w:p w14:paraId="5BF74471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lastRenderedPageBreak/>
        <w:t xml:space="preserve">Oferta powinna zawierać </w:t>
      </w:r>
    </w:p>
    <w:p w14:paraId="38099637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62D49CC9" w14:textId="08028F18" w:rsidR="003D1FB5" w:rsidRPr="009045C4" w:rsidRDefault="003D1FB5" w:rsidP="003D1FB5">
      <w:pPr>
        <w:pStyle w:val="Zwykytekst"/>
        <w:spacing w:before="60"/>
        <w:ind w:left="1416" w:hanging="696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Cenę</w:t>
      </w:r>
      <w:r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netto, brutto </w:t>
      </w:r>
      <w:r w:rsidR="000C53DF" w:rsidRPr="000C53DF">
        <w:rPr>
          <w:rFonts w:asciiTheme="minorHAnsi" w:hAnsiTheme="minorHAnsi" w:cstheme="minorHAnsi"/>
          <w:sz w:val="20"/>
          <w:szCs w:val="20"/>
        </w:rPr>
        <w:t>DAP Lubliniec (42-700)</w:t>
      </w:r>
      <w:r w:rsidR="00CA52C5" w:rsidRPr="000C53DF">
        <w:rPr>
          <w:rFonts w:asciiTheme="minorHAnsi" w:hAnsiTheme="minorHAnsi" w:cstheme="minorHAnsi"/>
          <w:sz w:val="18"/>
          <w:szCs w:val="18"/>
          <w:lang w:val="pl-PL"/>
        </w:rPr>
        <w:t xml:space="preserve">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Polska Incoterms 20</w:t>
      </w:r>
      <w:r w:rsidR="004475FF" w:rsidRPr="009045C4">
        <w:rPr>
          <w:rFonts w:asciiTheme="minorHAnsi" w:hAnsiTheme="minorHAnsi" w:cstheme="minorHAnsi"/>
          <w:sz w:val="20"/>
          <w:szCs w:val="20"/>
          <w:lang w:val="pl-PL"/>
        </w:rPr>
        <w:t>2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0 za realizację całego zadania (cena całkowita)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br/>
        <w:t>Ceny podane w walucie innej, niż PLN przeliczane będą na PLN wg. kursu średniego NBP</w:t>
      </w:r>
      <w:r w:rsidR="00111892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z dnia porównani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; porównanie cen na potrzeby oceny ofert dokonywane będzie w PLN.</w:t>
      </w:r>
    </w:p>
    <w:p w14:paraId="602F5B8F" w14:textId="5C6EEABF" w:rsidR="003D1FB5" w:rsidRPr="009045C4" w:rsidRDefault="00111892" w:rsidP="00952534">
      <w:pPr>
        <w:pStyle w:val="Zwykytekst"/>
        <w:spacing w:before="60"/>
        <w:ind w:left="720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ab/>
        <w:t xml:space="preserve">Gwarantowany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termin realizacji zamówienia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(podany w </w:t>
      </w:r>
      <w:r w:rsidR="00932D66" w:rsidRPr="009045C4">
        <w:rPr>
          <w:rFonts w:asciiTheme="minorHAnsi" w:hAnsiTheme="minorHAnsi" w:cstheme="minorHAnsi"/>
          <w:sz w:val="20"/>
          <w:szCs w:val="20"/>
          <w:lang w:val="pl-PL"/>
        </w:rPr>
        <w:t>dniach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)</w:t>
      </w:r>
    </w:p>
    <w:p w14:paraId="6E132EB7" w14:textId="0BD76769" w:rsidR="003D1FB5" w:rsidRPr="009045C4" w:rsidRDefault="00111892" w:rsidP="00A17B93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3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dres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siedzib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y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A17B93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oraz adres do korespondencji, jeżeli inny, niż siedziby).</w:t>
      </w:r>
    </w:p>
    <w:p w14:paraId="5F4E17A1" w14:textId="64208F60" w:rsidR="003D1FB5" w:rsidRPr="009045C4" w:rsidRDefault="00111892" w:rsidP="00793122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4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Numer telefonu i adres poczty elektronicznej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</w:t>
      </w:r>
      <w:r w:rsidR="00793122" w:rsidRPr="009045C4">
        <w:rPr>
          <w:rFonts w:asciiTheme="minorHAnsi" w:hAnsiTheme="minorHAnsi" w:cstheme="minorHAnsi"/>
          <w:sz w:val="20"/>
          <w:szCs w:val="20"/>
          <w:lang w:val="pl-PL"/>
        </w:rPr>
        <w:t>o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raz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dane osoby kontaktowej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51ED6882" w14:textId="2ED1B2C2" w:rsidR="003D1FB5" w:rsidRPr="009045C4" w:rsidRDefault="00111892" w:rsidP="003D1FB5">
      <w:pPr>
        <w:pStyle w:val="Zwykytekst"/>
        <w:spacing w:before="60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5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Pełne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dane rejestrowe 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1BCF2815" w14:textId="340CD8E1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6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B62492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sporządzenia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754173D5" w14:textId="664C627F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7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Termin ważności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(</w:t>
      </w:r>
      <w:r w:rsidR="00B62492" w:rsidRPr="009045C4">
        <w:rPr>
          <w:rFonts w:asciiTheme="minorHAnsi" w:hAnsiTheme="minorHAnsi" w:cstheme="minorHAnsi"/>
          <w:sz w:val="20"/>
          <w:szCs w:val="20"/>
          <w:lang w:val="pl-PL"/>
        </w:rPr>
        <w:t>datę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końcową)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oferty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nie krótszy, niż trzy miesiące.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B05BA26" w14:textId="3F04BED2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8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ab/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P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</w:rPr>
        <w:t>odpis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osoby upoważnionej do reprezentacji </w:t>
      </w:r>
      <w:r w:rsidR="003D1FB5" w:rsidRPr="009045C4">
        <w:rPr>
          <w:rFonts w:asciiTheme="minorHAnsi" w:hAnsiTheme="minorHAnsi" w:cstheme="minorHAnsi"/>
          <w:sz w:val="20"/>
          <w:szCs w:val="20"/>
        </w:rPr>
        <w:t xml:space="preserve">Oferenta. </w:t>
      </w:r>
    </w:p>
    <w:p w14:paraId="55C322BD" w14:textId="4A54074D" w:rsidR="003D1FB5" w:rsidRPr="009045C4" w:rsidRDefault="0011189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9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. </w:t>
      </w:r>
      <w:r w:rsidR="003D1FB5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</w:r>
      <w:r w:rsidR="00874D56"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Pieczątkę </w:t>
      </w:r>
      <w:r w:rsidR="00874D56" w:rsidRPr="009045C4">
        <w:rPr>
          <w:rFonts w:asciiTheme="minorHAnsi" w:hAnsiTheme="minorHAnsi" w:cstheme="minorHAnsi"/>
          <w:bCs/>
          <w:sz w:val="20"/>
          <w:szCs w:val="20"/>
          <w:lang w:val="pl-PL"/>
        </w:rPr>
        <w:t>Oferenta</w:t>
      </w:r>
      <w:r w:rsidR="003D1FB5"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094179B0" w14:textId="3A92149D" w:rsidR="006A6EBB" w:rsidRPr="009045C4" w:rsidRDefault="006A6EBB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10.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Termin płatności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podany w dniach kalendarzowych</w:t>
      </w:r>
    </w:p>
    <w:p w14:paraId="5318CC7E" w14:textId="01BC17B7" w:rsidR="001B31B2" w:rsidRDefault="001B31B2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1956D3"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 xml:space="preserve">Okres gwarancji (nie krótszy niż </w:t>
      </w:r>
      <w:r w:rsidR="00E1103B">
        <w:rPr>
          <w:rFonts w:asciiTheme="minorHAnsi" w:hAnsiTheme="minorHAnsi" w:cstheme="minorHAnsi"/>
          <w:b/>
          <w:bCs/>
          <w:sz w:val="20"/>
          <w:szCs w:val="20"/>
          <w:lang w:val="pl-PL"/>
        </w:rPr>
        <w:t>24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 xml:space="preserve"> miesi</w:t>
      </w:r>
      <w:r w:rsidR="00E1103B">
        <w:rPr>
          <w:rFonts w:asciiTheme="minorHAnsi" w:hAnsiTheme="minorHAnsi" w:cstheme="minorHAnsi"/>
          <w:b/>
          <w:bCs/>
          <w:sz w:val="20"/>
          <w:szCs w:val="20"/>
          <w:lang w:val="pl-PL"/>
        </w:rPr>
        <w:t>ące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)</w:t>
      </w:r>
    </w:p>
    <w:p w14:paraId="1104E28F" w14:textId="49D39E90" w:rsidR="000B723D" w:rsidRDefault="000B723D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</w:t>
      </w:r>
      <w:r w:rsidR="001956D3">
        <w:rPr>
          <w:rFonts w:asciiTheme="minorHAnsi" w:hAnsiTheme="minorHAnsi" w:cstheme="minorHAnsi"/>
          <w:b/>
          <w:bCs/>
          <w:sz w:val="20"/>
          <w:szCs w:val="20"/>
          <w:lang w:val="pl-PL"/>
        </w:rPr>
        <w:t>2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Czas reakcji serwisowej w godzinach</w:t>
      </w:r>
    </w:p>
    <w:p w14:paraId="5934C4ED" w14:textId="0A22D98C" w:rsidR="003B604D" w:rsidRDefault="003B604D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b/>
          <w:bCs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>13.</w:t>
      </w:r>
      <w:r>
        <w:rPr>
          <w:rFonts w:asciiTheme="minorHAnsi" w:hAnsiTheme="minorHAnsi" w:cstheme="minorHAnsi"/>
          <w:b/>
          <w:bCs/>
          <w:sz w:val="20"/>
          <w:szCs w:val="20"/>
          <w:lang w:val="pl-PL"/>
        </w:rPr>
        <w:tab/>
        <w:t>Informacje dot. zielonych kryteriów dostępowych</w:t>
      </w:r>
    </w:p>
    <w:p w14:paraId="5C77A66F" w14:textId="77777777" w:rsidR="00206537" w:rsidRPr="009045C4" w:rsidRDefault="00206537" w:rsidP="003D1FB5">
      <w:pPr>
        <w:pStyle w:val="Zwykytekst"/>
        <w:spacing w:before="60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BBA4DC" w14:textId="14417B06" w:rsidR="003D1FB5" w:rsidRPr="009045C4" w:rsidRDefault="003D1FB5" w:rsidP="00B27A6A">
      <w:pPr>
        <w:pStyle w:val="Zwykytekst"/>
        <w:spacing w:before="60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W ofercie należy umieścić wszystkie w/w elementów. </w:t>
      </w:r>
    </w:p>
    <w:p w14:paraId="6BB06F80" w14:textId="5A1289E8" w:rsidR="003D1FB5" w:rsidRPr="009045C4" w:rsidRDefault="003D1FB5" w:rsidP="00B27A6A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W przypadku, gdy Oferent pominie którykolwiek z powyższych istotnych elementów oferty jego oferta zostanie uznana za niekompletną. Wszystkie oferty niekompletne w dniu zamknięcia przyjmowania ofert zostaną odrzucone i nie będą podlegały ocenie.</w:t>
      </w:r>
    </w:p>
    <w:p w14:paraId="70994AC4" w14:textId="4A2E6235" w:rsidR="00D109A4" w:rsidRPr="009045C4" w:rsidRDefault="00874D56" w:rsidP="00B27A6A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Zamawiający wymaga złożenia oferty na dołączonym do zapytania formularzu ofertowym wraz z wymaganymi oświadczeniami, pod rygorem odrzucenia oferty w przypadku braku </w:t>
      </w:r>
      <w:r w:rsidR="00B62492"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>dostarczenia</w:t>
      </w:r>
      <w:r w:rsidRPr="009045C4">
        <w:rPr>
          <w:rFonts w:asciiTheme="minorHAnsi" w:hAnsiTheme="minorHAnsi" w:cstheme="minorHAnsi"/>
          <w:b/>
          <w:sz w:val="20"/>
          <w:szCs w:val="20"/>
          <w:u w:val="single"/>
          <w:lang w:val="pl-PL"/>
        </w:rPr>
        <w:t xml:space="preserve"> formularza.</w:t>
      </w:r>
    </w:p>
    <w:p w14:paraId="0BDD5873" w14:textId="77777777" w:rsidR="003D1FB5" w:rsidRPr="009045C4" w:rsidRDefault="003D1FB5" w:rsidP="00B27A6A">
      <w:pPr>
        <w:pStyle w:val="Zwykytekst"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Pozostałe warunki.</w:t>
      </w:r>
    </w:p>
    <w:p w14:paraId="5E1B4DFB" w14:textId="55E77E59" w:rsidR="003D1FB5" w:rsidRPr="009045C4" w:rsidRDefault="003D1FB5" w:rsidP="00B27A6A">
      <w:pPr>
        <w:pStyle w:val="Zwykytekst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</w:rPr>
        <w:t>Nie dopuszcza się składania ofert częściowych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</w:rPr>
        <w:t>Nie dopuszcza się składania ofert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wariantowych. Nie dopuszcza się składania ofert</w:t>
      </w:r>
      <w:r w:rsidRPr="009045C4">
        <w:rPr>
          <w:rFonts w:asciiTheme="minorHAnsi" w:hAnsiTheme="minorHAnsi" w:cstheme="minorHAnsi"/>
          <w:sz w:val="20"/>
          <w:szCs w:val="20"/>
        </w:rPr>
        <w:t xml:space="preserve"> niezawierających pozycji rozpisanych wedle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zestawienia </w:t>
      </w:r>
      <w:r w:rsidRPr="009045C4">
        <w:rPr>
          <w:rFonts w:asciiTheme="minorHAnsi" w:hAnsiTheme="minorHAnsi" w:cstheme="minorHAnsi"/>
          <w:sz w:val="20"/>
          <w:szCs w:val="20"/>
        </w:rPr>
        <w:t xml:space="preserve">ujętego w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zapytaniu</w:t>
      </w:r>
      <w:r w:rsidR="009045C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nie przewiduje w ramach zadania zamówień uzupełniających. </w:t>
      </w:r>
      <w:r w:rsidR="00B27A6A">
        <w:rPr>
          <w:rFonts w:asciiTheme="minorHAnsi" w:hAnsiTheme="minorHAnsi" w:cstheme="minorHAnsi"/>
          <w:sz w:val="20"/>
          <w:szCs w:val="20"/>
          <w:lang w:val="pl-PL"/>
        </w:rPr>
        <w:br/>
      </w:r>
      <w:r w:rsidRPr="009045C4">
        <w:rPr>
          <w:rFonts w:asciiTheme="minorHAnsi" w:hAnsiTheme="minorHAnsi" w:cstheme="minorHAnsi"/>
          <w:b/>
          <w:bCs/>
          <w:sz w:val="20"/>
          <w:szCs w:val="20"/>
          <w:u w:val="single"/>
          <w:lang w:val="pl-PL"/>
        </w:rPr>
        <w:t>Minimalny okres ważności oferty wymagany przez Zamawiającego wynosi 3 miesiące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.</w:t>
      </w:r>
    </w:p>
    <w:p w14:paraId="49179C09" w14:textId="77777777" w:rsidR="006A6EBB" w:rsidRDefault="006A6EBB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8ACF72C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CC73360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0B626AF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8F5E862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BBDC076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8AA41C7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AEA4FDF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9F1A5C3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55E4A68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AE1614B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009D87F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8733A10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505250B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BA975D1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481C9D9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3724DC1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156EBD2" w14:textId="77777777" w:rsidR="00B3034D" w:rsidRDefault="00B3034D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85C3F3F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35E70A5" w14:textId="77777777" w:rsidR="004648F9" w:rsidRDefault="004648F9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BEC18BB" w14:textId="77777777" w:rsidR="00B57371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16971944" w14:textId="77777777" w:rsidR="00B57371" w:rsidRPr="009045C4" w:rsidRDefault="00B57371" w:rsidP="00D109A4">
      <w:pPr>
        <w:pStyle w:val="Zwykytekst"/>
        <w:ind w:left="708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5E8A5705" w14:textId="59C28650" w:rsidR="006A2E5F" w:rsidRPr="009045C4" w:rsidRDefault="003D1FB5" w:rsidP="00D40D9B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lastRenderedPageBreak/>
        <w:t>Warunki udziału w postępowaniu</w:t>
      </w: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br/>
      </w:r>
    </w:p>
    <w:p w14:paraId="38595CEF" w14:textId="776EF86D" w:rsidR="00D109A4" w:rsidRPr="009045C4" w:rsidRDefault="00D109A4" w:rsidP="00D109A4">
      <w:pPr>
        <w:spacing w:after="120" w:line="240" w:lineRule="auto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9045C4">
        <w:rPr>
          <w:rFonts w:cstheme="minorHAnsi"/>
          <w:sz w:val="20"/>
          <w:szCs w:val="20"/>
        </w:rPr>
        <w:t>Udzielenie zamówienia realizowane jest zgodnie z zasadą konkurencyjności i równego traktowania Wykonawców, w rozumieniu Wytycznych w zakresie kwalifikowania wydatków</w:t>
      </w:r>
      <w:r w:rsidR="00427805" w:rsidRPr="009045C4">
        <w:rPr>
          <w:rFonts w:cstheme="minorHAnsi"/>
          <w:sz w:val="20"/>
          <w:szCs w:val="20"/>
        </w:rPr>
        <w:t>.</w:t>
      </w:r>
    </w:p>
    <w:p w14:paraId="574F16F6" w14:textId="77777777" w:rsidR="00D109A4" w:rsidRPr="009045C4" w:rsidRDefault="00D109A4" w:rsidP="00D109A4">
      <w:pPr>
        <w:pStyle w:val="Zwykyteks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Z udziału w postępowaniu wykluczone są podmioty powiązane z Zamawiającym osobowo lub kapitałowo. Przez powiązania kapitałowe lub osobowe rozumie się wzajemne powiązania między Zamawiającym a Wykonawcą, polegające na: </w:t>
      </w:r>
    </w:p>
    <w:p w14:paraId="1030C8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uczestniczeniu w spółce, jako wspólnik spółki cywilnej lub spółki osobowej, </w:t>
      </w:r>
    </w:p>
    <w:p w14:paraId="3A9881EA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posiadaniu udziałów lub co najmniej 10 % akcji, </w:t>
      </w:r>
    </w:p>
    <w:p w14:paraId="07BCBDBC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pełnieniu funkcji członka organu nadzorczego lub zarządzającego, prokurenta, pełnomocnika</w:t>
      </w:r>
    </w:p>
    <w:p w14:paraId="6EC792F6" w14:textId="77777777" w:rsidR="00D109A4" w:rsidRPr="009045C4" w:rsidRDefault="00D109A4" w:rsidP="00D109A4">
      <w:pPr>
        <w:pStyle w:val="Zwykytekst"/>
        <w:numPr>
          <w:ilvl w:val="0"/>
          <w:numId w:val="4"/>
        </w:numPr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pozostawaniu w takim stosunku prawnym lub faktycznym, który może budzić uzasadnione 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</w:p>
    <w:p w14:paraId="1FA6ECCA" w14:textId="77777777" w:rsidR="00256958" w:rsidRPr="009045C4" w:rsidRDefault="00256958" w:rsidP="00256958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0D845A79" w14:textId="77777777" w:rsidR="009045C4" w:rsidRDefault="009045C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431D3C7C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9045C4">
        <w:rPr>
          <w:rFonts w:asciiTheme="minorHAnsi" w:hAnsiTheme="minorHAnsi" w:cstheme="minorHAnsi"/>
          <w:b/>
          <w:bCs/>
          <w:sz w:val="20"/>
          <w:szCs w:val="20"/>
        </w:rPr>
        <w:t>Wymagania ogólne dotyczące przedmiotu zamówienia:</w:t>
      </w:r>
    </w:p>
    <w:p w14:paraId="53A62934" w14:textId="77777777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1.</w:t>
      </w:r>
      <w:r w:rsidRPr="009045C4">
        <w:rPr>
          <w:rFonts w:asciiTheme="minorHAnsi" w:hAnsiTheme="minorHAnsi" w:cstheme="minorHAnsi"/>
          <w:sz w:val="20"/>
          <w:szCs w:val="20"/>
        </w:rPr>
        <w:tab/>
        <w:t>Przedmiot zamówienia musi być fabrycznie nowy, kompletny, wolny od wad fizycznych i prawnych i obciążeń prawami osób trzecich.</w:t>
      </w:r>
    </w:p>
    <w:p w14:paraId="288786A9" w14:textId="04162C00" w:rsidR="00F27F53" w:rsidRPr="009045C4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2.</w:t>
      </w:r>
      <w:r w:rsidRPr="009045C4">
        <w:rPr>
          <w:rFonts w:asciiTheme="minorHAnsi" w:hAnsiTheme="minorHAnsi" w:cstheme="minorHAnsi"/>
          <w:sz w:val="20"/>
          <w:szCs w:val="20"/>
        </w:rPr>
        <w:tab/>
      </w:r>
      <w:r w:rsidR="00F73A15">
        <w:rPr>
          <w:rFonts w:asciiTheme="minorHAnsi" w:hAnsiTheme="minorHAnsi" w:cstheme="minorHAnsi"/>
          <w:sz w:val="20"/>
          <w:szCs w:val="20"/>
        </w:rPr>
        <w:t>Dostarczane wyposażenie</w:t>
      </w:r>
      <w:r w:rsidRPr="009045C4">
        <w:rPr>
          <w:rFonts w:asciiTheme="minorHAnsi" w:hAnsiTheme="minorHAnsi" w:cstheme="minorHAnsi"/>
          <w:sz w:val="20"/>
          <w:szCs w:val="20"/>
        </w:rPr>
        <w:t xml:space="preserve"> mus</w:t>
      </w:r>
      <w:r w:rsidR="00F73A15">
        <w:rPr>
          <w:rFonts w:asciiTheme="minorHAnsi" w:hAnsiTheme="minorHAnsi" w:cstheme="minorHAnsi"/>
          <w:sz w:val="20"/>
          <w:szCs w:val="20"/>
        </w:rPr>
        <w:t>i</w:t>
      </w:r>
      <w:r w:rsidRPr="009045C4">
        <w:rPr>
          <w:rFonts w:asciiTheme="minorHAnsi" w:hAnsiTheme="minorHAnsi" w:cstheme="minorHAnsi"/>
          <w:sz w:val="20"/>
          <w:szCs w:val="20"/>
        </w:rPr>
        <w:t xml:space="preserve"> posiadać znak CE - Deklaracja zgodności WE </w:t>
      </w:r>
    </w:p>
    <w:p w14:paraId="792CCA2D" w14:textId="33EBC697" w:rsidR="00F27F53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3.</w:t>
      </w:r>
      <w:r w:rsidRPr="009045C4">
        <w:rPr>
          <w:rFonts w:asciiTheme="minorHAnsi" w:hAnsiTheme="minorHAnsi" w:cstheme="minorHAnsi"/>
          <w:sz w:val="20"/>
          <w:szCs w:val="20"/>
        </w:rPr>
        <w:tab/>
      </w:r>
      <w:r w:rsidRPr="0039730C">
        <w:rPr>
          <w:rFonts w:asciiTheme="minorHAnsi" w:hAnsiTheme="minorHAnsi" w:cstheme="minorHAnsi"/>
          <w:sz w:val="20"/>
          <w:szCs w:val="20"/>
        </w:rPr>
        <w:t>Oferent oświadcza iż w przypadku naruszenia umowy z zamawiającym, skutkującego nałożeniem korekty finansowej na zamawiającego przez podmiot udzielający wsparcia, deklaruje pomniejszenia swojego wynagrodzenia o korektę finansową wynikającą z niedochowania bądź nienależytego wykonania zamówienia po stronie dostawcy.</w:t>
      </w:r>
    </w:p>
    <w:p w14:paraId="0252B604" w14:textId="77777777" w:rsidR="00AA1234" w:rsidRDefault="00AA1234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0E453436" w14:textId="69A1A18D" w:rsidR="00AA1234" w:rsidRPr="00AA1234" w:rsidRDefault="00AA1234" w:rsidP="00F27F53">
      <w:pPr>
        <w:pStyle w:val="Zwykytekst"/>
        <w:rPr>
          <w:rFonts w:asciiTheme="minorHAnsi" w:hAnsiTheme="minorHAnsi" w:cstheme="minorHAnsi"/>
          <w:b/>
          <w:bCs/>
          <w:sz w:val="20"/>
          <w:szCs w:val="20"/>
        </w:rPr>
      </w:pPr>
      <w:r w:rsidRPr="00B3034D">
        <w:rPr>
          <w:rFonts w:asciiTheme="minorHAnsi" w:hAnsiTheme="minorHAnsi" w:cstheme="minorHAnsi"/>
          <w:b/>
          <w:bCs/>
          <w:sz w:val="20"/>
          <w:szCs w:val="20"/>
          <w:highlight w:val="green"/>
        </w:rPr>
        <w:t>Zielone kryterium</w:t>
      </w:r>
    </w:p>
    <w:p w14:paraId="4C837F50" w14:textId="77777777" w:rsidR="00F27F53" w:rsidRPr="0039730C" w:rsidRDefault="00F27F53" w:rsidP="00F27F53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39730C">
        <w:rPr>
          <w:rFonts w:asciiTheme="minorHAnsi" w:hAnsiTheme="minorHAnsi" w:cstheme="minorHAnsi"/>
          <w:sz w:val="20"/>
          <w:szCs w:val="20"/>
        </w:rPr>
        <w:t>Zamawiający uwzględnił w kryteriach dostępu do zamówienia, spełnienie następujących wymagań związanych ze spełnieniem warunku zielonych zamówień publicznych, dotyczących wpływu na ochronę środowiska, poprzez uwzględnienie następujących cech:</w:t>
      </w:r>
    </w:p>
    <w:p w14:paraId="3F5B5932" w14:textId="09E6B3F5" w:rsidR="009B5C04" w:rsidRPr="009B5C04" w:rsidRDefault="00F27F53" w:rsidP="009B5C0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39730C">
        <w:rPr>
          <w:rFonts w:asciiTheme="minorHAnsi" w:hAnsiTheme="minorHAnsi" w:cstheme="minorHAnsi"/>
          <w:sz w:val="20"/>
          <w:szCs w:val="20"/>
        </w:rPr>
        <w:t xml:space="preserve">trwałość i naprawialność– oferent winien </w:t>
      </w:r>
      <w:r w:rsidR="009B5C04" w:rsidRPr="009B5C04">
        <w:rPr>
          <w:rFonts w:asciiTheme="minorHAnsi" w:hAnsiTheme="minorHAnsi" w:cstheme="minorHAnsi"/>
          <w:sz w:val="20"/>
          <w:szCs w:val="20"/>
        </w:rPr>
        <w:t>złożyć oświadczenie, 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</w:r>
    </w:p>
    <w:p w14:paraId="59BDC6DA" w14:textId="77777777" w:rsidR="009B5C04" w:rsidRDefault="009B5C04" w:rsidP="009B5C04">
      <w:pPr>
        <w:pStyle w:val="Zwykytekst"/>
        <w:numPr>
          <w:ilvl w:val="0"/>
          <w:numId w:val="3"/>
        </w:numPr>
        <w:rPr>
          <w:rFonts w:asciiTheme="minorHAnsi" w:hAnsiTheme="minorHAnsi" w:cstheme="minorHAnsi"/>
          <w:sz w:val="20"/>
          <w:szCs w:val="20"/>
        </w:rPr>
      </w:pPr>
      <w:r w:rsidRPr="009B5C04">
        <w:rPr>
          <w:rFonts w:asciiTheme="minorHAnsi" w:hAnsiTheme="minorHAnsi" w:cstheme="minorHAnsi"/>
          <w:sz w:val="20"/>
          <w:szCs w:val="20"/>
        </w:rPr>
        <w:t xml:space="preserve">Zastosowanie konstrukcji wsporczej z materiału odpornego na korozję </w:t>
      </w:r>
    </w:p>
    <w:p w14:paraId="0BEF68BB" w14:textId="77777777" w:rsidR="001956D3" w:rsidRDefault="001956D3" w:rsidP="001956D3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23D7F74E" w14:textId="77777777" w:rsidR="001956D3" w:rsidRDefault="001956D3" w:rsidP="001956D3">
      <w:pPr>
        <w:rPr>
          <w:b/>
          <w:bCs/>
          <w:sz w:val="20"/>
          <w:szCs w:val="20"/>
          <w:highlight w:val="yellow"/>
        </w:rPr>
      </w:pPr>
      <w:r w:rsidRPr="004D7D2A">
        <w:rPr>
          <w:b/>
          <w:bCs/>
          <w:sz w:val="20"/>
          <w:szCs w:val="20"/>
          <w:highlight w:val="yellow"/>
        </w:rPr>
        <w:t>O zamówienie mogą się ubiegać Oferenci</w:t>
      </w:r>
      <w:r w:rsidRPr="004D7D2A">
        <w:rPr>
          <w:sz w:val="20"/>
          <w:szCs w:val="20"/>
          <w:highlight w:val="yellow"/>
        </w:rPr>
        <w:t>, którzy spełniają następujące warunki</w:t>
      </w:r>
      <w:r w:rsidRPr="004D7D2A">
        <w:rPr>
          <w:b/>
          <w:bCs/>
          <w:sz w:val="20"/>
          <w:szCs w:val="20"/>
          <w:highlight w:val="yellow"/>
        </w:rPr>
        <w:t>:</w:t>
      </w:r>
    </w:p>
    <w:p w14:paraId="062505ED" w14:textId="0DC8DFD7" w:rsidR="00966E9D" w:rsidRPr="00966E9D" w:rsidRDefault="00966E9D" w:rsidP="00494BB8">
      <w:pPr>
        <w:pStyle w:val="Podpodrozdzia"/>
        <w:numPr>
          <w:ilvl w:val="0"/>
          <w:numId w:val="0"/>
        </w:numPr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>O zamówienia mogą ubiegać Oferenci, którzy posiadają doświadczenie zdobyte w przeciągu 5 ostatnich lat od złożenia oferty, a jeżeli okres prowadzenia działalności jest krótszy to doświadczenie zdobyte w tym czasie w wykonaniu co najmniej trzech robót budowlanych polegających na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66E9D">
        <w:rPr>
          <w:rFonts w:asciiTheme="minorHAnsi" w:hAnsiTheme="minorHAnsi" w:cstheme="minorHAnsi"/>
          <w:sz w:val="20"/>
          <w:szCs w:val="20"/>
        </w:rPr>
        <w:t xml:space="preserve">budowie i montażu co najmniej 3 (trzech) instalacji fotowoltaicznych na odrębnych budynkach w ramach każdej z umowy o mocy minimalnej 30kW. </w:t>
      </w:r>
    </w:p>
    <w:p w14:paraId="55610E91" w14:textId="42CFBD8F" w:rsidR="00966E9D" w:rsidRPr="00966E9D" w:rsidRDefault="00966E9D" w:rsidP="00494BB8">
      <w:pPr>
        <w:pStyle w:val="TekstpodstawowyPracaIn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>Wykonawca powinien dysponować następującymi osobami zdolnymi do wykonania zamówienia, które będą skierowane przez Wykonawcę do realizacji zamówienia i które powinien wskazać przy składaniu oferty w sposób zgodny z zapisami w SWZ:</w:t>
      </w:r>
    </w:p>
    <w:p w14:paraId="0778B6BB" w14:textId="5122E59E" w:rsidR="00966E9D" w:rsidRPr="00966E9D" w:rsidRDefault="00966E9D" w:rsidP="00494BB8">
      <w:pPr>
        <w:pStyle w:val="TekstpodstawowyPracaIn"/>
        <w:numPr>
          <w:ilvl w:val="0"/>
          <w:numId w:val="39"/>
        </w:numPr>
        <w:spacing w:line="24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 xml:space="preserve">Osobą dedykowaną do pełnienia funkcji </w:t>
      </w:r>
      <w:r w:rsidRPr="00966E9D">
        <w:rPr>
          <w:rFonts w:asciiTheme="minorHAnsi" w:hAnsiTheme="minorHAnsi" w:cstheme="minorHAnsi"/>
          <w:sz w:val="20"/>
          <w:szCs w:val="20"/>
          <w:u w:val="single"/>
        </w:rPr>
        <w:t>Kierownika budowy</w:t>
      </w:r>
      <w:r w:rsidRPr="00966E9D">
        <w:rPr>
          <w:rFonts w:asciiTheme="minorHAnsi" w:hAnsiTheme="minorHAnsi" w:cstheme="minorHAnsi"/>
          <w:sz w:val="20"/>
          <w:szCs w:val="20"/>
        </w:rPr>
        <w:t xml:space="preserve"> - posiadającą uprawnienia budowlane do kierowania robotami budowlanymi w specjalności konstrukcyjno-budowlanej bez ograniczeń, która w przeciągu 5 ostatnich lat od złożenia oferty, a jeżeli okres prowadzenia działalności jest krótszy, to doświadczenie zdobyte w tym czasie w wykonaniu co najmniej 3 (trzech) robót budowlanych polegających na pełnieniu funkcji kierownika budowy przy budowie i montażu co najmniej 3 (trzech) instalacji fotowoltaicznych o mocy nie mniejszej niż 30kW. </w:t>
      </w:r>
    </w:p>
    <w:p w14:paraId="3D06E68C" w14:textId="6E3FE13E" w:rsidR="00966E9D" w:rsidRPr="00966E9D" w:rsidRDefault="00966E9D" w:rsidP="00494BB8">
      <w:pPr>
        <w:pStyle w:val="TekstpodstawowyPracaIn"/>
        <w:numPr>
          <w:ilvl w:val="0"/>
          <w:numId w:val="39"/>
        </w:numPr>
        <w:spacing w:line="24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 xml:space="preserve">Osobą dedykowaną do pełnienia funkcji </w:t>
      </w:r>
      <w:r w:rsidRPr="00966E9D">
        <w:rPr>
          <w:rFonts w:asciiTheme="minorHAnsi" w:hAnsiTheme="minorHAnsi" w:cstheme="minorHAnsi"/>
          <w:sz w:val="20"/>
          <w:szCs w:val="20"/>
          <w:u w:val="single"/>
        </w:rPr>
        <w:t>Kierownika robót elektrycznych</w:t>
      </w:r>
      <w:r w:rsidRPr="00966E9D">
        <w:rPr>
          <w:rFonts w:asciiTheme="minorHAnsi" w:hAnsiTheme="minorHAnsi" w:cstheme="minorHAnsi"/>
          <w:sz w:val="20"/>
          <w:szCs w:val="20"/>
        </w:rPr>
        <w:t xml:space="preserve"> – posiadającą uprawnienia budowlane do kierowania robotami budowlanymi w specjalności instalacyjnej w zakresie sieci, instalacji i urządzeń elektrycznych i elektroenergetycznych bez ograniczeń, która w przeciągu 5 ostatnich lat od złożenia oferty, a jeżeli okres prowadzenia działalności jest krótszy, to doświadczenie zdobyte w tym czasie w wykonaniu co najmniej 3 (trzech) robót budowlanych polegających na pełnieniu funkcji </w:t>
      </w:r>
      <w:r w:rsidRPr="00966E9D">
        <w:rPr>
          <w:rFonts w:asciiTheme="minorHAnsi" w:hAnsiTheme="minorHAnsi" w:cstheme="minorHAnsi"/>
          <w:sz w:val="20"/>
          <w:szCs w:val="20"/>
        </w:rPr>
        <w:lastRenderedPageBreak/>
        <w:t>kierownika budowy przy budowie i montażu co najmniej 3 (trzech) instalacji fotowoltaicznych o mocy nie mniejszej niż 30kW.</w:t>
      </w:r>
    </w:p>
    <w:p w14:paraId="4CC74EB1" w14:textId="54CE49A9" w:rsidR="00966E9D" w:rsidRPr="00966E9D" w:rsidRDefault="00966E9D" w:rsidP="00494BB8">
      <w:pPr>
        <w:pStyle w:val="TekstpodstawowyPracaIn"/>
        <w:numPr>
          <w:ilvl w:val="0"/>
          <w:numId w:val="39"/>
        </w:numPr>
        <w:spacing w:line="240" w:lineRule="auto"/>
        <w:ind w:left="714" w:hanging="357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</w:rPr>
        <w:t xml:space="preserve">Osobą dedykowaną do pełnienia funkcji </w:t>
      </w:r>
      <w:r w:rsidRPr="00966E9D">
        <w:rPr>
          <w:rFonts w:asciiTheme="minorHAnsi" w:hAnsiTheme="minorHAnsi" w:cstheme="minorHAnsi"/>
          <w:sz w:val="20"/>
          <w:szCs w:val="20"/>
          <w:u w:val="single"/>
        </w:rPr>
        <w:t>Kierownika brygady</w:t>
      </w:r>
      <w:r w:rsidRPr="00966E9D">
        <w:rPr>
          <w:rFonts w:asciiTheme="minorHAnsi" w:hAnsiTheme="minorHAnsi" w:cstheme="minorHAnsi"/>
          <w:sz w:val="20"/>
          <w:szCs w:val="20"/>
        </w:rPr>
        <w:t xml:space="preserve"> – posiadającą aktualne (na czas wykonania przedmiotu zamówienia) uprawienia elektryczne SEP Grupa 1 (E i D) do eksploatacji i dozoru w zakresie minimalnym tj. urządzenia, instalacje i sieci elektroenergetyczne o napięciu znamionowym nie wyższym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66E9D">
        <w:rPr>
          <w:rFonts w:asciiTheme="minorHAnsi" w:hAnsiTheme="minorHAnsi" w:cstheme="minorHAnsi"/>
          <w:sz w:val="20"/>
          <w:szCs w:val="20"/>
        </w:rPr>
        <w:t xml:space="preserve">niż 1 </w:t>
      </w:r>
      <w:proofErr w:type="spellStart"/>
      <w:r w:rsidRPr="00966E9D">
        <w:rPr>
          <w:rFonts w:asciiTheme="minorHAnsi" w:hAnsiTheme="minorHAnsi" w:cstheme="minorHAnsi"/>
          <w:sz w:val="20"/>
          <w:szCs w:val="20"/>
        </w:rPr>
        <w:t>kV</w:t>
      </w:r>
      <w:proofErr w:type="spellEnd"/>
      <w:r w:rsidRPr="00966E9D">
        <w:rPr>
          <w:rFonts w:asciiTheme="minorHAnsi" w:hAnsiTheme="minorHAnsi" w:cstheme="minorHAnsi"/>
          <w:sz w:val="20"/>
          <w:szCs w:val="20"/>
        </w:rPr>
        <w:t>, zgodnie z rozporządzeniem Ministra Klimatu i Środowiska z dnia 1 lipca 2022 r. w sprawie szczegółowych zasad stwierdzania posiadania kwalifikacji przez osoby zajmujące się eksploatacją urządzeń, instalacji i sieci.</w:t>
      </w:r>
    </w:p>
    <w:p w14:paraId="1522C13B" w14:textId="77777777" w:rsidR="00966E9D" w:rsidRPr="00966E9D" w:rsidRDefault="00966E9D" w:rsidP="00966E9D">
      <w:pPr>
        <w:pStyle w:val="TekstpodstawowyPracaIn"/>
        <w:ind w:left="360"/>
        <w:rPr>
          <w:rFonts w:asciiTheme="minorHAnsi" w:hAnsiTheme="minorHAnsi" w:cstheme="minorHAnsi"/>
          <w:sz w:val="20"/>
          <w:szCs w:val="20"/>
        </w:rPr>
      </w:pPr>
    </w:p>
    <w:p w14:paraId="4F6972AD" w14:textId="46C282D2" w:rsidR="00966E9D" w:rsidRPr="00966E9D" w:rsidRDefault="00966E9D" w:rsidP="00974D09">
      <w:pPr>
        <w:pStyle w:val="TekstpodstawowyPracaIn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966E9D">
        <w:rPr>
          <w:rFonts w:asciiTheme="minorHAnsi" w:hAnsiTheme="minorHAnsi" w:cstheme="minorHAnsi"/>
          <w:sz w:val="20"/>
          <w:szCs w:val="20"/>
          <w:highlight w:val="yellow"/>
        </w:rPr>
        <w:t>Zamawiający dopuszcza łączenie powyższych funkcji przez jedną osobę.</w:t>
      </w:r>
      <w:r w:rsidR="00974D09">
        <w:rPr>
          <w:rFonts w:asciiTheme="minorHAnsi" w:hAnsiTheme="minorHAnsi" w:cstheme="minorHAnsi"/>
          <w:sz w:val="20"/>
          <w:szCs w:val="20"/>
        </w:rPr>
        <w:br/>
      </w:r>
      <w:r w:rsidRPr="00966E9D">
        <w:rPr>
          <w:rFonts w:asciiTheme="minorHAnsi" w:hAnsiTheme="minorHAnsi" w:cstheme="minorHAnsi"/>
          <w:sz w:val="20"/>
          <w:szCs w:val="20"/>
        </w:rPr>
        <w:t>Na potwierdzenie wyżej wymienionych wymogów należy przedłożyć wykaz wykonanych robót wraz z referencjami potwierdzającymi należyte wykonanie instalacji.</w:t>
      </w:r>
      <w:r w:rsidR="00974D09">
        <w:rPr>
          <w:rFonts w:asciiTheme="minorHAnsi" w:hAnsiTheme="minorHAnsi" w:cstheme="minorHAnsi"/>
          <w:sz w:val="20"/>
          <w:szCs w:val="20"/>
        </w:rPr>
        <w:br/>
      </w:r>
    </w:p>
    <w:p w14:paraId="5F9C3188" w14:textId="38F35415" w:rsidR="00966E9D" w:rsidRPr="00974D09" w:rsidRDefault="00966E9D" w:rsidP="00974D09">
      <w:pPr>
        <w:spacing w:line="240" w:lineRule="auto"/>
        <w:rPr>
          <w:rFonts w:cstheme="minorHAnsi"/>
          <w:b/>
          <w:bCs/>
          <w:sz w:val="20"/>
          <w:szCs w:val="20"/>
        </w:rPr>
      </w:pPr>
      <w:r w:rsidRPr="00966E9D">
        <w:rPr>
          <w:rFonts w:cstheme="minorHAnsi"/>
          <w:b/>
          <w:bCs/>
          <w:sz w:val="20"/>
          <w:szCs w:val="20"/>
        </w:rPr>
        <w:t>Wizja lokalna</w:t>
      </w:r>
      <w:r w:rsidR="00974D09">
        <w:rPr>
          <w:rFonts w:cstheme="minorHAnsi"/>
          <w:b/>
          <w:bCs/>
          <w:sz w:val="20"/>
          <w:szCs w:val="20"/>
        </w:rPr>
        <w:br/>
      </w:r>
      <w:r w:rsidRPr="00966E9D">
        <w:rPr>
          <w:rFonts w:cstheme="minorHAnsi"/>
          <w:sz w:val="20"/>
          <w:szCs w:val="20"/>
        </w:rPr>
        <w:t xml:space="preserve">Przed złożeniem oferty zamawiający </w:t>
      </w:r>
      <w:r w:rsidR="00494BB8" w:rsidRPr="00966E9D">
        <w:rPr>
          <w:rFonts w:cstheme="minorHAnsi"/>
          <w:sz w:val="20"/>
          <w:szCs w:val="20"/>
        </w:rPr>
        <w:t>zaleca,</w:t>
      </w:r>
      <w:r w:rsidRPr="00966E9D">
        <w:rPr>
          <w:rFonts w:cstheme="minorHAnsi"/>
          <w:sz w:val="20"/>
          <w:szCs w:val="20"/>
        </w:rPr>
        <w:t xml:space="preserve"> aby wykonawcy ubiegający się o wykonanie zamówienia przeprowadzili wizję lokalną na terenie, w którym będą prowadzone prace, celem dokładnego zapoznania się z przedmiotem zamówienia. </w:t>
      </w:r>
    </w:p>
    <w:p w14:paraId="41EF1767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Warunki postępowania, zmiany umowy</w:t>
      </w:r>
    </w:p>
    <w:p w14:paraId="0C619BDE" w14:textId="77777777" w:rsidR="00D109A4" w:rsidRPr="009045C4" w:rsidRDefault="00D109A4" w:rsidP="00D109A4">
      <w:pPr>
        <w:pStyle w:val="Zwykytekst"/>
        <w:ind w:left="720"/>
        <w:rPr>
          <w:rFonts w:asciiTheme="minorHAnsi" w:hAnsiTheme="minorHAnsi" w:cstheme="minorHAnsi"/>
          <w:sz w:val="20"/>
          <w:szCs w:val="20"/>
          <w:lang w:val="pl-PL"/>
        </w:rPr>
      </w:pPr>
    </w:p>
    <w:p w14:paraId="17A55823" w14:textId="701E374D" w:rsidR="00D109A4" w:rsidRPr="009045C4" w:rsidRDefault="00B62492" w:rsidP="00CF4777">
      <w:pPr>
        <w:pStyle w:val="Zwykytekst"/>
        <w:numPr>
          <w:ilvl w:val="0"/>
          <w:numId w:val="7"/>
        </w:numPr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Zamawiający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zastrzega prawo do unieważnienia postępowania w przypadku zaistnienia </w:t>
      </w:r>
      <w:r w:rsidR="008D5172" w:rsidRPr="009045C4">
        <w:rPr>
          <w:rFonts w:asciiTheme="minorHAnsi" w:hAnsiTheme="minorHAnsi" w:cstheme="minorHAnsi"/>
          <w:sz w:val="20"/>
          <w:szCs w:val="20"/>
        </w:rPr>
        <w:t>niemożliwej wcześniej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do przewidzenia okoliczności prawnej, ekonomicznej, technicznej lub wystąpienia siły wyższej, za którą żadna ze stron nie ponosi odpowiedzialności, w szczególności w przypadku:  </w:t>
      </w:r>
    </w:p>
    <w:p w14:paraId="3D32EAF1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jeśli  oferta  z  najniższą  ceną  przewyższa  kwotę,  którą 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Pr="009045C4">
        <w:rPr>
          <w:rFonts w:asciiTheme="minorHAnsi" w:hAnsiTheme="minorHAnsi" w:cstheme="minorHAnsi"/>
          <w:sz w:val="18"/>
          <w:szCs w:val="18"/>
        </w:rPr>
        <w:t xml:space="preserve">  zamierza  przeznaczyć  na  sfinansowanie zamówienia, chyba że </w:t>
      </w:r>
      <w:r w:rsidR="00B62492" w:rsidRPr="009045C4">
        <w:rPr>
          <w:rFonts w:asciiTheme="minorHAnsi" w:hAnsiTheme="minorHAnsi" w:cstheme="minorHAnsi"/>
          <w:sz w:val="18"/>
          <w:szCs w:val="18"/>
          <w:lang w:val="pl-PL"/>
        </w:rPr>
        <w:t>Zamawiający</w:t>
      </w:r>
      <w:r w:rsidR="00B62492" w:rsidRPr="009045C4">
        <w:rPr>
          <w:rFonts w:asciiTheme="minorHAnsi" w:hAnsiTheme="minorHAnsi" w:cstheme="minorHAnsi"/>
          <w:sz w:val="18"/>
          <w:szCs w:val="18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 xml:space="preserve">może zwiększyć tę kwotę do ceny  najkorzystniejszej  oferty,  </w:t>
      </w:r>
    </w:p>
    <w:p w14:paraId="656BEA2D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 postępowanie  obarczone  jest  niemożliwą  do  usunięcia  wadą  uniemożliwiającą  zawarcie  niepodlegającej unieważnieniu umowy w sprawie zamówienia,  </w:t>
      </w:r>
    </w:p>
    <w:p w14:paraId="7803BD40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gdy wystąpiła istotna zmiana okoliczności powodująca, że prowadzenie postępowania lub wykonanie zamówienia nie leży w interesie Zamawiającego,  </w:t>
      </w:r>
    </w:p>
    <w:p w14:paraId="42803896" w14:textId="77777777" w:rsidR="00D109A4" w:rsidRPr="009045C4" w:rsidRDefault="00D109A4" w:rsidP="00CF4777">
      <w:pPr>
        <w:pStyle w:val="Zwykytekst"/>
        <w:numPr>
          <w:ilvl w:val="1"/>
          <w:numId w:val="6"/>
        </w:numPr>
        <w:spacing w:before="40"/>
        <w:ind w:left="1352" w:hanging="567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Zamawiający może odrzucić ofertę również wówczas, jeżeli podana cena jest rażąco niska. Cena jest rażąco niska, w szczególności wtedy, gdy jest niższa o 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ponad </w:t>
      </w:r>
      <w:r w:rsidRPr="009045C4">
        <w:rPr>
          <w:rFonts w:asciiTheme="minorHAnsi" w:hAnsiTheme="minorHAnsi" w:cstheme="minorHAnsi"/>
          <w:sz w:val="18"/>
          <w:szCs w:val="18"/>
        </w:rPr>
        <w:t>30 % od wartości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Pr="009045C4">
        <w:rPr>
          <w:rFonts w:asciiTheme="minorHAnsi" w:hAnsiTheme="minorHAnsi" w:cstheme="minorHAnsi"/>
          <w:sz w:val="18"/>
          <w:szCs w:val="18"/>
        </w:rPr>
        <w:t>zamówienia lub średniej arytmetycznej cen wszystkich złożonych ofert.</w:t>
      </w:r>
    </w:p>
    <w:p w14:paraId="4C07A18B" w14:textId="060A086B" w:rsidR="00D109A4" w:rsidRPr="009045C4" w:rsidRDefault="00B62492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  </w:t>
      </w:r>
      <w:r w:rsidR="008D5172" w:rsidRPr="009045C4">
        <w:rPr>
          <w:rFonts w:asciiTheme="minorHAnsi" w:hAnsiTheme="minorHAnsi" w:cstheme="minorHAnsi"/>
          <w:sz w:val="20"/>
          <w:szCs w:val="20"/>
        </w:rPr>
        <w:t>zastrzega możliwość zakończenia postępowania bez wyboru oferty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.  Zawiadamiając </w:t>
      </w:r>
      <w:r w:rsidR="00D109A4"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powiadomi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wykonawców o zakończeniu postępowania o udzielenie zamówienia bez wyboru oferty,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Zamawiający </w:t>
      </w:r>
      <w:r w:rsidR="00D109A4" w:rsidRPr="009045C4">
        <w:rPr>
          <w:rFonts w:asciiTheme="minorHAnsi" w:hAnsiTheme="minorHAnsi" w:cstheme="minorHAnsi"/>
          <w:sz w:val="20"/>
          <w:szCs w:val="20"/>
        </w:rPr>
        <w:t xml:space="preserve">nie musi podawać uzasadnienia tej decyzji.   </w:t>
      </w:r>
    </w:p>
    <w:p w14:paraId="5BCD1D2C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 przypadku podpisywania oferty lub poświadczania za zgodność z oryginałem kopii dokumentów przez </w:t>
      </w:r>
      <w:proofErr w:type="spellStart"/>
      <w:r w:rsidRPr="009045C4">
        <w:rPr>
          <w:rFonts w:asciiTheme="minorHAnsi" w:hAnsiTheme="minorHAnsi" w:cstheme="minorHAnsi"/>
          <w:sz w:val="20"/>
          <w:szCs w:val="20"/>
        </w:rPr>
        <w:t>osob</w:t>
      </w:r>
      <w:proofErr w:type="spellEnd"/>
      <w:r w:rsidRPr="009045C4">
        <w:rPr>
          <w:rFonts w:asciiTheme="minorHAnsi" w:hAnsiTheme="minorHAnsi" w:cstheme="minorHAnsi"/>
          <w:sz w:val="20"/>
          <w:szCs w:val="20"/>
        </w:rPr>
        <w:t xml:space="preserve">(ę)y nie </w:t>
      </w:r>
      <w:proofErr w:type="spellStart"/>
      <w:r w:rsidRPr="009045C4">
        <w:rPr>
          <w:rFonts w:asciiTheme="minorHAnsi" w:hAnsiTheme="minorHAnsi" w:cstheme="minorHAnsi"/>
          <w:sz w:val="20"/>
          <w:szCs w:val="20"/>
        </w:rPr>
        <w:t>wymienion</w:t>
      </w:r>
      <w:proofErr w:type="spellEnd"/>
      <w:r w:rsidRPr="009045C4">
        <w:rPr>
          <w:rFonts w:asciiTheme="minorHAnsi" w:hAnsiTheme="minorHAnsi" w:cstheme="minorHAnsi"/>
          <w:sz w:val="20"/>
          <w:szCs w:val="20"/>
        </w:rPr>
        <w:t xml:space="preserve">(ą)e w dokumencie rejestracyjnym (ewidencyjnym) Oferenta/Dostawcy, należy do oferty  dołączyć  stosowne  pełnomocnictwo.  Pełnomocnictwo  powinno  być  złożone  w   oryginale  lub  kopii  poświadczonej za zgodność z oryginałem przez Dostawcę.  </w:t>
      </w:r>
    </w:p>
    <w:p w14:paraId="66E50C5B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>Zamawiający określa następujące okoliczności, które mogą powodować konieczność wprowadzenia  zmian w treści zawartej umowy w stosunku do treści złożonej oferty:</w:t>
      </w:r>
    </w:p>
    <w:p w14:paraId="7C17E40F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terminu realizacji umowy – gdy zaistnieje inna, niemożliwa wcześniej  do przewidzenia okoliczność  prawna,  ekonomiczna,  techniczna,  lub  wystąpi  siła  wyższa,  za  którą  żadna  ze  stron  nie  ponosi  odpowiedzialności,  skutkująca  brakiem  możliwości  należytego  wykonania  umowy  zgodnie  z  zamówieniem,  </w:t>
      </w:r>
    </w:p>
    <w:p w14:paraId="3B950DF5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osób odpowiedzialnych za kontakty i nadzór nad realizacją przedmiotu u mowy,  </w:t>
      </w:r>
    </w:p>
    <w:p w14:paraId="6045493E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wystąpienie oczywistych omyłek pisarskich i rachunkowych w treści umowy,  </w:t>
      </w:r>
    </w:p>
    <w:p w14:paraId="5D17B62C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>zmiany wartości umowy w przypadku zwiększenia bądź zmniejszenia stawek podatku od towarów i usług,  dotyczących Przedmiotu Zamówienia w wyniku zmian ustawy z dnia 11 marca 2004 r.  o podatku od  towarów i usług (Dz. U. z 2004 r., Nr 54, poz. 535 ze zm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>.</w:t>
      </w:r>
      <w:r w:rsidRPr="009045C4">
        <w:rPr>
          <w:rFonts w:asciiTheme="minorHAnsi" w:hAnsiTheme="minorHAnsi" w:cstheme="minorHAnsi"/>
          <w:sz w:val="18"/>
          <w:szCs w:val="18"/>
        </w:rPr>
        <w:t xml:space="preserve">), które wejdą  w życie po dniu zawarcia umowy, a  przed wykonaniem przez Wykonawcę Przedmiotu Zamówienia, po wykonaniu którego Wykonawca jest uprawniony  do  uzyskania  wynagrodzenia,  wynagrodzenie  Dostawcy  może  ulec  odpowiedniemu zwiększeniu bądź zmniejszeniu, jeżeli w wyniku zastosowania zmienionych stawek  ww. podatku ulega  zmianie kwota podatku oraz wynagrodzenie Dostawcy uwzględniające podatek od towarów i usług. Przy  czym Wykonawca jest uprawniony do uzyskania zwiększonego wynagrodzenia wyłącznie  w sytuacji, gdy  dotrzymał terminu </w:t>
      </w:r>
      <w:r w:rsidRPr="009045C4">
        <w:rPr>
          <w:rFonts w:asciiTheme="minorHAnsi" w:hAnsiTheme="minorHAnsi" w:cstheme="minorHAnsi"/>
          <w:sz w:val="18"/>
          <w:szCs w:val="18"/>
        </w:rPr>
        <w:lastRenderedPageBreak/>
        <w:t xml:space="preserve">realizacji umowy, oraz przekazał Zamawiającemu prawidłowo wystawioną fakturę VAT  niezwłocznie, lecz nie później niż w ciągu 14 dni od dnia zakończenia realizacji umowy.   </w:t>
      </w:r>
    </w:p>
    <w:p w14:paraId="71B4B057" w14:textId="77777777" w:rsidR="00D109A4" w:rsidRPr="009045C4" w:rsidRDefault="00D109A4" w:rsidP="00CF4777">
      <w:pPr>
        <w:pStyle w:val="Zwykytekst"/>
        <w:numPr>
          <w:ilvl w:val="0"/>
          <w:numId w:val="27"/>
        </w:numPr>
        <w:spacing w:before="40"/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ograniczenia Przedmiotu Zamówienia za odpowiednią korektą wynagrodzenia Dostawcy – w przypadku,  gdy konieczność takich ograniczeń będzie wynikać z dotychczasowego przebiegu zamówienia  lub z  przyczyn niezależnych od Dostawcy;     </w:t>
      </w:r>
    </w:p>
    <w:p w14:paraId="3BDDEB33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Jeżeli złożono ofertę, której wybór prowadziłby do powstania u Zamawiającego obowiązku podatkowego zgodnie z przepisami o podatku od towarów i usług, Zamawiający w celu oceny takiej  oferty dolicza do  przedstawionej w niej ceny podatek od towarów i usług podatek akcyzowy, cło, a  także inne podatki  przewidziane prawem, który miałby obowiązek rozliczyć zgodnie z tymi  przepisami.  </w:t>
      </w:r>
    </w:p>
    <w:p w14:paraId="4B94C517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Umowa zawarta w wyniku postępowania wszczętego na skutek niniejszego zapytania  ofertowego, może zostać zmieniona w drodze aneksu do umowy w następującym zakresie i przypadkach:   </w:t>
      </w:r>
    </w:p>
    <w:p w14:paraId="2E3EF4B0" w14:textId="77777777" w:rsidR="00380565" w:rsidRPr="009045C4" w:rsidRDefault="00D109A4" w:rsidP="00CF4777">
      <w:pPr>
        <w:pStyle w:val="Zwykytekst"/>
        <w:ind w:left="78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Nie stanowi zmiany umowy, w rozumieniu punktu 4. powyżej:   </w:t>
      </w:r>
    </w:p>
    <w:p w14:paraId="372B6AB5" w14:textId="77777777" w:rsidR="00380565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danych związanych z obsługą administracyjno-organizacyjną umowy (np. zmiana nr  rachunku  bankowego,);  </w:t>
      </w:r>
    </w:p>
    <w:p w14:paraId="17A78DCD" w14:textId="77777777" w:rsidR="00380565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zmiana nazw stron lub ich formy prawnej (przy  zachowaniu ciągłości podmiotowości prawnej)  teleadresowych, zmiana osób wskazanych do kontaktów miedzy Stronami;  </w:t>
      </w:r>
    </w:p>
    <w:p w14:paraId="011D46E4" w14:textId="11F7A2B4" w:rsidR="00D109A4" w:rsidRPr="009045C4" w:rsidRDefault="00D109A4" w:rsidP="00CF4777">
      <w:pPr>
        <w:pStyle w:val="Zwykytekst"/>
        <w:numPr>
          <w:ilvl w:val="0"/>
          <w:numId w:val="23"/>
        </w:numPr>
        <w:ind w:left="1145"/>
        <w:jc w:val="both"/>
        <w:rPr>
          <w:rFonts w:asciiTheme="minorHAnsi" w:hAnsiTheme="minorHAnsi" w:cstheme="minorHAnsi"/>
          <w:sz w:val="18"/>
          <w:szCs w:val="18"/>
        </w:rPr>
      </w:pPr>
      <w:r w:rsidRPr="009045C4">
        <w:rPr>
          <w:rFonts w:asciiTheme="minorHAnsi" w:hAnsiTheme="minorHAnsi" w:cstheme="minorHAnsi"/>
          <w:sz w:val="18"/>
          <w:szCs w:val="18"/>
        </w:rPr>
        <w:t xml:space="preserve">udzielenie zamówień uzupełniających wykraczających poza Przedmiot Zamówienia.  </w:t>
      </w:r>
    </w:p>
    <w:p w14:paraId="5B355658" w14:textId="77777777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Na przedmiotowe postępowanie, nie przysługują żadne środki ochrony prawnej. </w:t>
      </w:r>
      <w:r w:rsidRPr="009045C4">
        <w:rPr>
          <w:rFonts w:asciiTheme="minorHAnsi" w:hAnsiTheme="minorHAnsi" w:cstheme="minorHAnsi"/>
          <w:sz w:val="20"/>
          <w:szCs w:val="20"/>
        </w:rPr>
        <w:br/>
        <w:t>W  Postępowaniu o  udzielenie Zamówienia Publicznego nie mają zastosowania przepisy ustawy z 29. 1.2004 – Prawo  zamówień publicznych (j.t. Dz.U. z 201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7</w:t>
      </w:r>
      <w:r w:rsidRPr="009045C4">
        <w:rPr>
          <w:rFonts w:asciiTheme="minorHAnsi" w:hAnsiTheme="minorHAnsi" w:cstheme="minorHAnsi"/>
          <w:sz w:val="20"/>
          <w:szCs w:val="20"/>
        </w:rPr>
        <w:t xml:space="preserve"> r., poz.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1579 ze zm.</w:t>
      </w:r>
      <w:r w:rsidRPr="009045C4">
        <w:rPr>
          <w:rFonts w:asciiTheme="minorHAnsi" w:hAnsiTheme="minorHAnsi" w:cstheme="minorHAnsi"/>
          <w:sz w:val="20"/>
          <w:szCs w:val="20"/>
        </w:rPr>
        <w:t xml:space="preserve">).  </w:t>
      </w:r>
    </w:p>
    <w:p w14:paraId="283E4CAE" w14:textId="446FDC71" w:rsidR="00D109A4" w:rsidRPr="009045C4" w:rsidRDefault="00D109A4" w:rsidP="00CF4777">
      <w:pPr>
        <w:pStyle w:val="Zwykytekst"/>
        <w:numPr>
          <w:ilvl w:val="0"/>
          <w:numId w:val="7"/>
        </w:numPr>
        <w:spacing w:before="60"/>
        <w:ind w:left="785" w:hanging="425"/>
        <w:jc w:val="both"/>
        <w:rPr>
          <w:rFonts w:asciiTheme="minorHAnsi" w:hAnsiTheme="minorHAnsi" w:cstheme="minorHAnsi"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</w:rPr>
        <w:t xml:space="preserve">Wynagrodzenie za wykonanie Przedmiotu zamówienia określonego w pkt. 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>V</w:t>
      </w:r>
      <w:r w:rsidRPr="009045C4">
        <w:rPr>
          <w:rFonts w:asciiTheme="minorHAnsi" w:hAnsiTheme="minorHAnsi" w:cstheme="minorHAnsi"/>
          <w:sz w:val="20"/>
          <w:szCs w:val="20"/>
        </w:rPr>
        <w:t xml:space="preserve">II. zapytania </w:t>
      </w:r>
      <w:r w:rsidR="008D5172" w:rsidRPr="009045C4">
        <w:rPr>
          <w:rFonts w:asciiTheme="minorHAnsi" w:hAnsiTheme="minorHAnsi" w:cstheme="minorHAnsi"/>
          <w:sz w:val="20"/>
          <w:szCs w:val="20"/>
        </w:rPr>
        <w:t>ofertowego, stanowić</w:t>
      </w:r>
      <w:r w:rsidRPr="009045C4">
        <w:rPr>
          <w:rFonts w:asciiTheme="minorHAnsi" w:hAnsiTheme="minorHAnsi" w:cstheme="minorHAnsi"/>
          <w:sz w:val="20"/>
          <w:szCs w:val="20"/>
        </w:rPr>
        <w:t xml:space="preserve"> będzie maksymalne wynagrodzenie z tytułu należytego, terminowego </w:t>
      </w:r>
      <w:r w:rsidR="008D5172" w:rsidRPr="009045C4">
        <w:rPr>
          <w:rFonts w:asciiTheme="minorHAnsi" w:hAnsiTheme="minorHAnsi" w:cstheme="minorHAnsi"/>
          <w:sz w:val="20"/>
          <w:szCs w:val="20"/>
        </w:rPr>
        <w:t>i kompletnego wykonania pełnego zakresu i ilości zamówienia</w:t>
      </w:r>
      <w:r w:rsidRPr="009045C4">
        <w:rPr>
          <w:rFonts w:asciiTheme="minorHAnsi" w:hAnsiTheme="minorHAnsi" w:cstheme="minorHAnsi"/>
          <w:sz w:val="20"/>
          <w:szCs w:val="20"/>
        </w:rPr>
        <w:t>. Wynagrodzenie  to  zawiera  wszystkie czynniki cenotwórcze, w tym wszelkie koszty i opłaty podczas  realizacji Umowy. Podatek od  towarów i usług (VAT) jest zgodny z przepisami obowiązującymi w dniu fakturowania.</w:t>
      </w:r>
    </w:p>
    <w:p w14:paraId="2825B9A4" w14:textId="77777777" w:rsidR="0003636B" w:rsidRDefault="0003636B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09C87083" w14:textId="77777777" w:rsidR="00D109A4" w:rsidRPr="009045C4" w:rsidRDefault="00D109A4" w:rsidP="00D109A4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</w:rPr>
        <w:t>Załączniki wymagane do dokumentacji</w:t>
      </w:r>
      <w:r w:rsidRPr="009045C4">
        <w:rPr>
          <w:rFonts w:asciiTheme="minorHAnsi" w:hAnsiTheme="minorHAnsi" w:cstheme="minorHAnsi"/>
          <w:b/>
          <w:sz w:val="20"/>
          <w:szCs w:val="20"/>
        </w:rPr>
        <w:br/>
      </w:r>
    </w:p>
    <w:p w14:paraId="7AE6B592" w14:textId="6FD0B7A9" w:rsidR="00D109A4" w:rsidRPr="009045C4" w:rsidRDefault="00D109A4" w:rsidP="00F2087B">
      <w:pPr>
        <w:pStyle w:val="Zwykytekst"/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Czytelnie wypełniony, podpisany i ostemplowany 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formularz ofertowy</w:t>
      </w:r>
      <w:r w:rsidRPr="009045C4">
        <w:rPr>
          <w:rFonts w:asciiTheme="minorHAnsi" w:hAnsiTheme="minorHAnsi" w:cstheme="minorHAnsi"/>
          <w:bCs/>
          <w:sz w:val="20"/>
          <w:szCs w:val="20"/>
          <w:lang w:val="pl-PL"/>
        </w:rPr>
        <w:t xml:space="preserve"> 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wraz z o</w:t>
      </w:r>
      <w:r w:rsidRPr="009045C4">
        <w:rPr>
          <w:rFonts w:asciiTheme="minorHAnsi" w:hAnsiTheme="minorHAnsi" w:cstheme="minorHAnsi"/>
          <w:b/>
          <w:bCs/>
          <w:sz w:val="20"/>
          <w:szCs w:val="20"/>
        </w:rPr>
        <w:t>świadczeni</w:t>
      </w:r>
      <w:r w:rsidRPr="009045C4">
        <w:rPr>
          <w:rFonts w:asciiTheme="minorHAnsi" w:hAnsiTheme="minorHAnsi" w:cstheme="minorHAnsi"/>
          <w:b/>
          <w:bCs/>
          <w:sz w:val="20"/>
          <w:szCs w:val="20"/>
          <w:lang w:val="pl-PL"/>
        </w:rPr>
        <w:t>ami</w:t>
      </w:r>
      <w:r w:rsidRPr="009045C4">
        <w:rPr>
          <w:rFonts w:asciiTheme="minorHAnsi" w:hAnsiTheme="minorHAnsi" w:cstheme="minorHAnsi"/>
          <w:sz w:val="20"/>
          <w:szCs w:val="20"/>
          <w:lang w:val="pl-PL"/>
        </w:rPr>
        <w:t xml:space="preserve"> o:</w:t>
      </w:r>
    </w:p>
    <w:p w14:paraId="7FD091E7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bCs/>
          <w:iCs/>
          <w:sz w:val="18"/>
          <w:szCs w:val="18"/>
          <w:lang w:val="pl-PL"/>
        </w:rPr>
        <w:t xml:space="preserve">braku powiązań osobowych i kapitałowych z Zamawiającym, </w:t>
      </w:r>
    </w:p>
    <w:p w14:paraId="7F7A5276" w14:textId="4B163AC2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uprawnieniach do </w:t>
      </w:r>
      <w:r w:rsidR="008D5172" w:rsidRPr="009045C4">
        <w:rPr>
          <w:rFonts w:asciiTheme="minorHAnsi" w:hAnsiTheme="minorHAnsi" w:cstheme="minorHAnsi"/>
          <w:sz w:val="18"/>
          <w:szCs w:val="18"/>
          <w:lang w:val="pl-PL"/>
        </w:rPr>
        <w:t>wykonywania działalności lub czynności objętych niniejszym</w:t>
      </w: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zamówieniem, jeżeli ustawy nakładają obowiązek posiadania takich uprawnień;</w:t>
      </w:r>
    </w:p>
    <w:p w14:paraId="12BA6956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posiadaniu   niezbędnej wiedzy i doświadczenia oraz dysponowaniu potencjałem technicznym i osobami zdolnymi do wykonania zamówienia</w:t>
      </w:r>
    </w:p>
    <w:p w14:paraId="1467D472" w14:textId="77777777" w:rsidR="00D109A4" w:rsidRPr="009045C4" w:rsidRDefault="00D109A4" w:rsidP="00D109A4">
      <w:pPr>
        <w:pStyle w:val="Zwykytekst"/>
        <w:numPr>
          <w:ilvl w:val="2"/>
          <w:numId w:val="8"/>
        </w:numPr>
        <w:spacing w:before="60"/>
        <w:ind w:left="1702" w:hanging="284"/>
        <w:rPr>
          <w:rFonts w:asciiTheme="minorHAnsi" w:hAnsiTheme="minorHAnsi" w:cstheme="minorHAnsi"/>
          <w:bCs/>
          <w:iCs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znajdowaniu się w sytuacji ekonomicznej i finansowej zapewniającej wykonanie zamówienia; </w:t>
      </w:r>
    </w:p>
    <w:p w14:paraId="54803C2E" w14:textId="2427EEEB" w:rsidR="00B46945" w:rsidRDefault="00B46945" w:rsidP="00BE1904">
      <w:pPr>
        <w:pStyle w:val="Zwykytekst"/>
        <w:spacing w:before="60"/>
        <w:ind w:left="1702"/>
        <w:rPr>
          <w:rFonts w:asciiTheme="minorHAnsi" w:hAnsiTheme="minorHAnsi" w:cstheme="minorHAnsi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będących częścią formularza ofertoweg</w:t>
      </w:r>
      <w:r w:rsidR="000F366E">
        <w:rPr>
          <w:rFonts w:asciiTheme="minorHAnsi" w:hAnsiTheme="minorHAnsi" w:cstheme="minorHAnsi"/>
          <w:sz w:val="18"/>
          <w:szCs w:val="18"/>
          <w:lang w:val="pl-PL"/>
        </w:rPr>
        <w:t>o</w:t>
      </w:r>
    </w:p>
    <w:p w14:paraId="2F44571A" w14:textId="0377D33A" w:rsidR="00EC104C" w:rsidRDefault="00EC104C" w:rsidP="00EC104C">
      <w:pPr>
        <w:pStyle w:val="Zwykytekst"/>
        <w:numPr>
          <w:ilvl w:val="0"/>
          <w:numId w:val="36"/>
        </w:numPr>
        <w:spacing w:before="60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Fonts w:asciiTheme="minorHAnsi" w:hAnsiTheme="minorHAnsi" w:cstheme="minorHAnsi"/>
          <w:sz w:val="18"/>
          <w:szCs w:val="18"/>
          <w:lang w:val="pl-PL"/>
        </w:rPr>
        <w:t>referencje</w:t>
      </w:r>
    </w:p>
    <w:p w14:paraId="39870375" w14:textId="74D091BF" w:rsidR="00EC104C" w:rsidRDefault="00EC104C" w:rsidP="00EC104C">
      <w:pPr>
        <w:pStyle w:val="Zwykytekst"/>
        <w:numPr>
          <w:ilvl w:val="0"/>
          <w:numId w:val="36"/>
        </w:numPr>
        <w:spacing w:before="60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Fonts w:asciiTheme="minorHAnsi" w:hAnsiTheme="minorHAnsi" w:cstheme="minorHAnsi"/>
          <w:sz w:val="18"/>
          <w:szCs w:val="18"/>
          <w:lang w:val="pl-PL"/>
        </w:rPr>
        <w:t>informacje dot. potencjału kadrowego</w:t>
      </w:r>
      <w:r w:rsidR="003C10E6">
        <w:rPr>
          <w:rFonts w:asciiTheme="minorHAnsi" w:hAnsiTheme="minorHAnsi" w:cstheme="minorHAnsi"/>
          <w:sz w:val="18"/>
          <w:szCs w:val="18"/>
          <w:lang w:val="pl-PL"/>
        </w:rPr>
        <w:t>, lista zrealizowanych robót</w:t>
      </w:r>
    </w:p>
    <w:p w14:paraId="3DEA4843" w14:textId="77777777" w:rsidR="00D109A4" w:rsidRPr="009045C4" w:rsidRDefault="00D109A4" w:rsidP="00D109A4">
      <w:pPr>
        <w:pStyle w:val="Zwykytekst"/>
        <w:rPr>
          <w:rFonts w:asciiTheme="minorHAnsi" w:hAnsiTheme="minorHAnsi" w:cstheme="minorHAnsi"/>
          <w:sz w:val="20"/>
          <w:szCs w:val="20"/>
        </w:rPr>
      </w:pPr>
    </w:p>
    <w:p w14:paraId="728689E6" w14:textId="77777777" w:rsidR="000F366E" w:rsidRDefault="00602F49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  <w:r w:rsidRPr="00602F49">
        <w:rPr>
          <w:rFonts w:asciiTheme="minorHAnsi" w:hAnsiTheme="minorHAnsi" w:cstheme="minorHAnsi"/>
          <w:sz w:val="20"/>
          <w:szCs w:val="20"/>
        </w:rPr>
        <w:t>W przypadku ofert składanych w bazie wszystkie dokumenty (formularz ofertowy, dokumenty rejestracyjne, pełnomocnictwa, oświadczenia, etc.) powinny być zeskanowane w postaci załącznika w formacie PDF bądź dołączone jako pliki pdf podpisane elektronicznie.</w:t>
      </w:r>
    </w:p>
    <w:p w14:paraId="0068875E" w14:textId="0BCD8EF1" w:rsidR="003D1FB5" w:rsidRDefault="003D1FB5" w:rsidP="00602F49">
      <w:pPr>
        <w:pStyle w:val="Zwykytekst"/>
        <w:jc w:val="both"/>
        <w:rPr>
          <w:rFonts w:asciiTheme="minorHAnsi" w:hAnsiTheme="minorHAnsi" w:cstheme="minorHAnsi"/>
          <w:sz w:val="20"/>
          <w:szCs w:val="20"/>
        </w:rPr>
      </w:pPr>
    </w:p>
    <w:p w14:paraId="26361B7F" w14:textId="77777777" w:rsidR="003D1FB5" w:rsidRPr="009045C4" w:rsidRDefault="003D1FB5" w:rsidP="003D1FB5">
      <w:pPr>
        <w:pStyle w:val="Zwykytekst"/>
        <w:numPr>
          <w:ilvl w:val="0"/>
          <w:numId w:val="1"/>
        </w:numPr>
        <w:rPr>
          <w:rFonts w:asciiTheme="minorHAnsi" w:hAnsiTheme="minorHAnsi" w:cstheme="minorHAnsi"/>
          <w:b/>
          <w:sz w:val="20"/>
          <w:szCs w:val="20"/>
        </w:rPr>
      </w:pPr>
      <w:r w:rsidRPr="009045C4">
        <w:rPr>
          <w:rFonts w:asciiTheme="minorHAnsi" w:hAnsiTheme="minorHAnsi" w:cstheme="minorHAnsi"/>
          <w:b/>
          <w:sz w:val="20"/>
          <w:szCs w:val="20"/>
          <w:lang w:val="pl-PL"/>
        </w:rPr>
        <w:t>Informacje dodatkowe</w:t>
      </w:r>
    </w:p>
    <w:p w14:paraId="04C99DB9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5068AFF0" w14:textId="77777777" w:rsidR="00494BB8" w:rsidRDefault="000C53DF" w:rsidP="000C53DF">
      <w:pPr>
        <w:pStyle w:val="Zwykytekst"/>
        <w:rPr>
          <w:rFonts w:asciiTheme="minorHAnsi" w:hAnsiTheme="minorHAnsi" w:cstheme="minorHAnsi"/>
          <w:sz w:val="20"/>
          <w:szCs w:val="20"/>
        </w:rPr>
      </w:pPr>
      <w:r w:rsidRPr="000C53DF">
        <w:rPr>
          <w:rFonts w:asciiTheme="minorHAnsi" w:hAnsiTheme="minorHAnsi" w:cstheme="minorHAnsi"/>
          <w:sz w:val="20"/>
          <w:szCs w:val="20"/>
        </w:rPr>
        <w:t xml:space="preserve">Szczegółowych informacji na temat przedmiotu zamówienia i warunków zamówienia udziela </w:t>
      </w:r>
    </w:p>
    <w:p w14:paraId="56EEC823" w14:textId="5E279DA4" w:rsidR="000C53DF" w:rsidRPr="000C53DF" w:rsidRDefault="000C53DF" w:rsidP="00494BB8">
      <w:pPr>
        <w:pStyle w:val="Zwykytekst"/>
        <w:numPr>
          <w:ilvl w:val="0"/>
          <w:numId w:val="40"/>
        </w:numPr>
        <w:rPr>
          <w:rFonts w:asciiTheme="minorHAnsi" w:hAnsiTheme="minorHAnsi" w:cstheme="minorHAnsi"/>
          <w:sz w:val="20"/>
          <w:szCs w:val="20"/>
        </w:rPr>
      </w:pPr>
      <w:r w:rsidRPr="000C53DF">
        <w:rPr>
          <w:rFonts w:asciiTheme="minorHAnsi" w:hAnsiTheme="minorHAnsi" w:cstheme="minorHAnsi"/>
          <w:sz w:val="20"/>
          <w:szCs w:val="20"/>
        </w:rPr>
        <w:t xml:space="preserve">Pan Rafał Mazurkiewicz, tel. kom.: + 572 702 017, e-mail: </w:t>
      </w:r>
      <w:hyperlink r:id="rId8" w:history="1">
        <w:r w:rsidR="00494BB8" w:rsidRPr="00402225">
          <w:rPr>
            <w:rStyle w:val="Hipercze"/>
            <w:rFonts w:asciiTheme="minorHAnsi" w:hAnsiTheme="minorHAnsi" w:cstheme="minorHAnsi"/>
            <w:sz w:val="20"/>
            <w:szCs w:val="20"/>
          </w:rPr>
          <w:t>rafikbiuro@poczta.fm</w:t>
        </w:r>
      </w:hyperlink>
      <w:r w:rsidR="00494BB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B01C27E" w14:textId="77777777" w:rsidR="00CA21D4" w:rsidRPr="009045C4" w:rsidRDefault="00CA21D4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76A1A0E4" w14:textId="1624B14A" w:rsidR="00CA21D4" w:rsidRPr="009045C4" w:rsidRDefault="00CA21D4" w:rsidP="003D1FB5">
      <w:pPr>
        <w:pStyle w:val="Zwykytekst"/>
        <w:rPr>
          <w:rFonts w:asciiTheme="minorHAnsi" w:hAnsiTheme="minorHAnsi" w:cstheme="minorHAnsi"/>
          <w:color w:val="FF0000"/>
          <w:sz w:val="18"/>
          <w:szCs w:val="18"/>
          <w:lang w:val="pl-PL"/>
        </w:rPr>
      </w:pPr>
      <w:r w:rsidRPr="009045C4">
        <w:rPr>
          <w:rFonts w:asciiTheme="minorHAnsi" w:hAnsiTheme="minorHAnsi" w:cstheme="minorHAnsi"/>
          <w:sz w:val="18"/>
          <w:szCs w:val="18"/>
          <w:lang w:val="pl-PL"/>
        </w:rPr>
        <w:t>Wszelkie pytania prosimy kierować za pomocą bazy.</w:t>
      </w:r>
      <w:r w:rsidR="00D137AD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Prosimy o poinformowanie zamawiającego o złożonych pytaniach poprzez bazę drogą mailową, niezwłocznie po ich złożeniu</w:t>
      </w:r>
      <w:r w:rsidR="004D3D76" w:rsidRPr="009045C4">
        <w:rPr>
          <w:rFonts w:asciiTheme="minorHAnsi" w:hAnsiTheme="minorHAnsi" w:cstheme="minorHAnsi"/>
          <w:sz w:val="18"/>
          <w:szCs w:val="18"/>
          <w:lang w:val="pl-PL"/>
        </w:rPr>
        <w:t xml:space="preserve"> </w:t>
      </w:r>
      <w:r w:rsidR="00991703">
        <w:rPr>
          <w:rFonts w:asciiTheme="minorHAnsi" w:hAnsiTheme="minorHAnsi" w:cstheme="minorHAnsi"/>
          <w:sz w:val="18"/>
          <w:szCs w:val="18"/>
          <w:lang w:val="pl-PL"/>
        </w:rPr>
        <w:t xml:space="preserve">celem umożliwienia zamawiającemu </w:t>
      </w:r>
      <w:r w:rsidR="00BE1904">
        <w:rPr>
          <w:rFonts w:asciiTheme="minorHAnsi" w:hAnsiTheme="minorHAnsi" w:cstheme="minorHAnsi"/>
          <w:sz w:val="18"/>
          <w:szCs w:val="18"/>
          <w:lang w:val="pl-PL"/>
        </w:rPr>
        <w:t xml:space="preserve">pilnego </w:t>
      </w:r>
      <w:r w:rsidR="00991703">
        <w:rPr>
          <w:rFonts w:asciiTheme="minorHAnsi" w:hAnsiTheme="minorHAnsi" w:cstheme="minorHAnsi"/>
          <w:sz w:val="18"/>
          <w:szCs w:val="18"/>
          <w:lang w:val="pl-PL"/>
        </w:rPr>
        <w:t>odniesienia się do nich w systemie.</w:t>
      </w:r>
    </w:p>
    <w:p w14:paraId="37AEC543" w14:textId="77777777" w:rsidR="003D1FB5" w:rsidRPr="009045C4" w:rsidRDefault="003D1FB5" w:rsidP="003D1FB5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</w:p>
    <w:p w14:paraId="46D27C5F" w14:textId="77777777" w:rsidR="00D109A4" w:rsidRPr="009045C4" w:rsidRDefault="003D1FB5" w:rsidP="00D109A4">
      <w:pPr>
        <w:pStyle w:val="Zwykytekst"/>
        <w:rPr>
          <w:rFonts w:asciiTheme="minorHAnsi" w:hAnsiTheme="minorHAnsi" w:cstheme="minorHAnsi"/>
          <w:sz w:val="20"/>
          <w:szCs w:val="20"/>
          <w:lang w:val="pl-PL"/>
        </w:rPr>
      </w:pPr>
      <w:r w:rsidRPr="009045C4">
        <w:rPr>
          <w:rFonts w:asciiTheme="minorHAnsi" w:hAnsiTheme="minorHAnsi" w:cstheme="minorHAnsi"/>
          <w:sz w:val="20"/>
          <w:szCs w:val="20"/>
          <w:lang w:val="pl-PL"/>
        </w:rPr>
        <w:t>Niniejsze zapytanie ofertowe zostało umieszczone na stronie</w:t>
      </w:r>
    </w:p>
    <w:p w14:paraId="285C3EAE" w14:textId="33170267" w:rsidR="00093F90" w:rsidRPr="009045C4" w:rsidRDefault="00D109A4" w:rsidP="006C31BA">
      <w:pPr>
        <w:pStyle w:val="Zwykytekst"/>
        <w:numPr>
          <w:ilvl w:val="0"/>
          <w:numId w:val="10"/>
        </w:numPr>
        <w:rPr>
          <w:rFonts w:asciiTheme="minorHAnsi" w:hAnsiTheme="minorHAnsi" w:cstheme="minorHAnsi"/>
          <w:sz w:val="20"/>
          <w:szCs w:val="20"/>
        </w:rPr>
      </w:pPr>
      <w:hyperlink r:id="rId9" w:history="1">
        <w:r w:rsidRPr="003545ED">
          <w:rPr>
            <w:rStyle w:val="Hipercze"/>
            <w:rFonts w:asciiTheme="minorHAnsi" w:hAnsiTheme="minorHAnsi" w:cstheme="minorHAnsi"/>
            <w:sz w:val="20"/>
            <w:szCs w:val="20"/>
          </w:rPr>
          <w:t>https://bazakonkurencyjnosci.funduszeeuropejskie.gov.pl/</w:t>
        </w:r>
      </w:hyperlink>
      <w:r w:rsidRPr="003545E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="003D1FB5" w:rsidRPr="003545ED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sectPr w:rsidR="00093F90" w:rsidRPr="009045C4" w:rsidSect="003545ED">
      <w:headerReference w:type="default" r:id="rId10"/>
      <w:footerReference w:type="default" r:id="rId11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85E31B" w14:textId="77777777" w:rsidR="00882E1B" w:rsidRDefault="00882E1B" w:rsidP="003D1FB5">
      <w:pPr>
        <w:spacing w:after="0" w:line="240" w:lineRule="auto"/>
      </w:pPr>
      <w:r>
        <w:separator/>
      </w:r>
    </w:p>
  </w:endnote>
  <w:endnote w:type="continuationSeparator" w:id="0">
    <w:p w14:paraId="1B8873DB" w14:textId="77777777" w:rsidR="00882E1B" w:rsidRDefault="00882E1B" w:rsidP="003D1F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3"/>
      <w:gridCol w:w="3023"/>
      <w:gridCol w:w="3024"/>
    </w:tblGrid>
    <w:tr w:rsidR="000C53DF" w14:paraId="3EC85679" w14:textId="77777777" w:rsidTr="00D83331">
      <w:trPr>
        <w:trHeight w:val="709"/>
      </w:trPr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7FE9C809" w14:textId="77777777" w:rsidR="000C53DF" w:rsidRDefault="000C53DF" w:rsidP="000C53DF">
          <w:pPr>
            <w:pStyle w:val="Stopka"/>
          </w:pPr>
          <w:bookmarkStart w:id="5" w:name="_Hlk202880454"/>
          <w:r>
            <w:rPr>
              <w:sz w:val="18"/>
              <w:szCs w:val="18"/>
            </w:rPr>
            <w:t>RAFIKMAZURKIEWICZ NAZIM SP.K.</w:t>
          </w:r>
          <w:r>
            <w:rPr>
              <w:sz w:val="18"/>
              <w:szCs w:val="18"/>
            </w:rPr>
            <w:br/>
            <w:t>ul. Powstańców Śląskich 54, 42-700 Lubliniec</w:t>
          </w:r>
        </w:p>
      </w:tc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46ABF1D0" w14:textId="77777777" w:rsidR="000C53DF" w:rsidRDefault="000C53DF" w:rsidP="000C53DF">
          <w:pPr>
            <w:pStyle w:val="Zwykytekst"/>
          </w:pPr>
          <w:r>
            <w:rPr>
              <w:rFonts w:ascii="Calibri" w:hAnsi="Calibri" w:cs="Calibri"/>
              <w:sz w:val="18"/>
              <w:szCs w:val="18"/>
            </w:rPr>
            <w:t>rafikbiuro@poczta.fm</w:t>
          </w:r>
        </w:p>
      </w:tc>
      <w:tc>
        <w:tcPr>
          <w:tcW w:w="30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D688BCF" w14:textId="77777777" w:rsidR="000C53DF" w:rsidRDefault="000C53DF" w:rsidP="000C53DF">
          <w:pPr>
            <w:pStyle w:val="Stopka"/>
            <w:jc w:val="center"/>
          </w:pPr>
          <w:bookmarkStart w:id="6" w:name="_Hlk174480094"/>
          <w:bookmarkStart w:id="7" w:name="_Hlk201389454"/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6AA245E" wp14:editId="6841FDC4">
                <wp:simplePos x="0" y="0"/>
                <wp:positionH relativeFrom="column">
                  <wp:posOffset>459719</wp:posOffset>
                </wp:positionH>
                <wp:positionV relativeFrom="paragraph">
                  <wp:posOffset>76320</wp:posOffset>
                </wp:positionV>
                <wp:extent cx="923400" cy="444599"/>
                <wp:effectExtent l="0" t="0" r="0" b="0"/>
                <wp:wrapSquare wrapText="bothSides"/>
                <wp:docPr id="1548863490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400" cy="44459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bookmarkEnd w:id="6"/>
          <w:bookmarkEnd w:id="7"/>
        </w:p>
      </w:tc>
    </w:tr>
    <w:bookmarkEnd w:id="5"/>
  </w:tbl>
  <w:p w14:paraId="408EBF93" w14:textId="77777777" w:rsidR="003D1FB5" w:rsidRDefault="003D1FB5" w:rsidP="003D1F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D427FD" w14:textId="77777777" w:rsidR="00882E1B" w:rsidRDefault="00882E1B" w:rsidP="003D1FB5">
      <w:pPr>
        <w:spacing w:after="0" w:line="240" w:lineRule="auto"/>
      </w:pPr>
      <w:r>
        <w:separator/>
      </w:r>
    </w:p>
  </w:footnote>
  <w:footnote w:type="continuationSeparator" w:id="0">
    <w:p w14:paraId="3C5DE1CD" w14:textId="77777777" w:rsidR="00882E1B" w:rsidRDefault="00882E1B" w:rsidP="003D1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49195" w14:textId="5AA8D93A" w:rsidR="003D1FB5" w:rsidRDefault="00054706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AA25A38" wp14:editId="47634EBA">
          <wp:simplePos x="0" y="0"/>
          <wp:positionH relativeFrom="margin">
            <wp:align>right</wp:align>
          </wp:positionH>
          <wp:positionV relativeFrom="paragraph">
            <wp:posOffset>-330124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1D57E77"/>
    <w:multiLevelType w:val="hybridMultilevel"/>
    <w:tmpl w:val="D3723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D1C22"/>
    <w:multiLevelType w:val="hybridMultilevel"/>
    <w:tmpl w:val="D50A8764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79D2295"/>
    <w:multiLevelType w:val="hybridMultilevel"/>
    <w:tmpl w:val="6D140992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8A94F77"/>
    <w:multiLevelType w:val="multilevel"/>
    <w:tmpl w:val="A9B63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A249CE"/>
    <w:multiLevelType w:val="hybridMultilevel"/>
    <w:tmpl w:val="3C68BC68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15861A8"/>
    <w:multiLevelType w:val="hybridMultilevel"/>
    <w:tmpl w:val="57221394"/>
    <w:lvl w:ilvl="0" w:tplc="0415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1" w15:restartNumberingAfterBreak="0">
    <w:nsid w:val="234970AA"/>
    <w:multiLevelType w:val="hybridMultilevel"/>
    <w:tmpl w:val="CD48EA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C75EBD"/>
    <w:multiLevelType w:val="hybridMultilevel"/>
    <w:tmpl w:val="73D64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574C"/>
    <w:multiLevelType w:val="hybridMultilevel"/>
    <w:tmpl w:val="896C693E"/>
    <w:lvl w:ilvl="0" w:tplc="0CCAEF1C">
      <w:start w:val="1"/>
      <w:numFmt w:val="decimal"/>
      <w:lvlText w:val="(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FF649B"/>
    <w:multiLevelType w:val="hybridMultilevel"/>
    <w:tmpl w:val="B914C240"/>
    <w:lvl w:ilvl="0" w:tplc="0415000F">
      <w:start w:val="1"/>
      <w:numFmt w:val="decimal"/>
      <w:lvlText w:val="%1.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31CC1A7C"/>
    <w:multiLevelType w:val="hybridMultilevel"/>
    <w:tmpl w:val="58DEAF16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1B1E45"/>
    <w:multiLevelType w:val="hybridMultilevel"/>
    <w:tmpl w:val="CFE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081C91"/>
    <w:multiLevelType w:val="hybridMultilevel"/>
    <w:tmpl w:val="1BA27E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967810"/>
    <w:multiLevelType w:val="hybridMultilevel"/>
    <w:tmpl w:val="A738B688"/>
    <w:lvl w:ilvl="0" w:tplc="0415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2" w15:restartNumberingAfterBreak="0">
    <w:nsid w:val="46A27298"/>
    <w:multiLevelType w:val="hybridMultilevel"/>
    <w:tmpl w:val="DEE81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FD7F46"/>
    <w:multiLevelType w:val="multilevel"/>
    <w:tmpl w:val="E7929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047097"/>
    <w:multiLevelType w:val="multilevel"/>
    <w:tmpl w:val="FBB27892"/>
    <w:lvl w:ilvl="0">
      <w:start w:val="1"/>
      <w:numFmt w:val="decimal"/>
      <w:pStyle w:val="Rozdzia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Podrozdzia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Podpodrozdzia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DB72013"/>
    <w:multiLevelType w:val="hybridMultilevel"/>
    <w:tmpl w:val="3CDAD212"/>
    <w:lvl w:ilvl="0" w:tplc="041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 w15:restartNumberingAfterBreak="0">
    <w:nsid w:val="4F314EF0"/>
    <w:multiLevelType w:val="hybridMultilevel"/>
    <w:tmpl w:val="CD245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1E4CD3"/>
    <w:multiLevelType w:val="hybridMultilevel"/>
    <w:tmpl w:val="220A238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0896A3D"/>
    <w:multiLevelType w:val="hybridMultilevel"/>
    <w:tmpl w:val="FEF8188A"/>
    <w:lvl w:ilvl="0" w:tplc="04150017">
      <w:start w:val="1"/>
      <w:numFmt w:val="lowerLetter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 w15:restartNumberingAfterBreak="0">
    <w:nsid w:val="573C5508"/>
    <w:multiLevelType w:val="hybridMultilevel"/>
    <w:tmpl w:val="9BD6E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496AE7"/>
    <w:multiLevelType w:val="hybridMultilevel"/>
    <w:tmpl w:val="DE400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2550B"/>
    <w:multiLevelType w:val="hybridMultilevel"/>
    <w:tmpl w:val="7DD263C0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00403E"/>
    <w:multiLevelType w:val="hybridMultilevel"/>
    <w:tmpl w:val="BAFAA6E6"/>
    <w:lvl w:ilvl="0" w:tplc="0415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21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6" w15:restartNumberingAfterBreak="0">
    <w:nsid w:val="6DB7422B"/>
    <w:multiLevelType w:val="hybridMultilevel"/>
    <w:tmpl w:val="20A23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A35AD1"/>
    <w:multiLevelType w:val="hybridMultilevel"/>
    <w:tmpl w:val="83CCCC1A"/>
    <w:lvl w:ilvl="0" w:tplc="93E2C6FE">
      <w:start w:val="1"/>
      <w:numFmt w:val="upperRoman"/>
      <w:lvlText w:val="%1."/>
      <w:lvlJc w:val="right"/>
      <w:pPr>
        <w:ind w:left="720" w:hanging="360"/>
      </w:pPr>
      <w:rPr>
        <w:b/>
        <w:sz w:val="24"/>
        <w:szCs w:val="24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84BF6"/>
    <w:multiLevelType w:val="hybridMultilevel"/>
    <w:tmpl w:val="B7885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49533">
    <w:abstractNumId w:val="37"/>
  </w:num>
  <w:num w:numId="2" w16cid:durableId="12663413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7596950">
    <w:abstractNumId w:val="36"/>
  </w:num>
  <w:num w:numId="4" w16cid:durableId="1663584555">
    <w:abstractNumId w:val="34"/>
  </w:num>
  <w:num w:numId="5" w16cid:durableId="17195363">
    <w:abstractNumId w:val="17"/>
  </w:num>
  <w:num w:numId="6" w16cid:durableId="1375815707">
    <w:abstractNumId w:val="7"/>
  </w:num>
  <w:num w:numId="7" w16cid:durableId="21830416">
    <w:abstractNumId w:val="15"/>
  </w:num>
  <w:num w:numId="8" w16cid:durableId="59259421">
    <w:abstractNumId w:val="4"/>
  </w:num>
  <w:num w:numId="9" w16cid:durableId="412360962">
    <w:abstractNumId w:val="11"/>
  </w:num>
  <w:num w:numId="10" w16cid:durableId="1044210031">
    <w:abstractNumId w:val="38"/>
  </w:num>
  <w:num w:numId="11" w16cid:durableId="664552096">
    <w:abstractNumId w:val="30"/>
  </w:num>
  <w:num w:numId="12" w16cid:durableId="1608926151">
    <w:abstractNumId w:val="0"/>
  </w:num>
  <w:num w:numId="13" w16cid:durableId="577785633">
    <w:abstractNumId w:val="1"/>
  </w:num>
  <w:num w:numId="14" w16cid:durableId="221986064">
    <w:abstractNumId w:val="2"/>
  </w:num>
  <w:num w:numId="15" w16cid:durableId="1150051269">
    <w:abstractNumId w:val="3"/>
  </w:num>
  <w:num w:numId="16" w16cid:durableId="1749692744">
    <w:abstractNumId w:val="18"/>
  </w:num>
  <w:num w:numId="17" w16cid:durableId="1298992092">
    <w:abstractNumId w:val="19"/>
  </w:num>
  <w:num w:numId="18" w16cid:durableId="2001421917">
    <w:abstractNumId w:val="33"/>
  </w:num>
  <w:num w:numId="19" w16cid:durableId="1517228758">
    <w:abstractNumId w:val="32"/>
  </w:num>
  <w:num w:numId="20" w16cid:durableId="1175612332">
    <w:abstractNumId w:val="5"/>
  </w:num>
  <w:num w:numId="21" w16cid:durableId="101846067">
    <w:abstractNumId w:val="9"/>
  </w:num>
  <w:num w:numId="22" w16cid:durableId="1575747592">
    <w:abstractNumId w:val="14"/>
  </w:num>
  <w:num w:numId="23" w16cid:durableId="1938099134">
    <w:abstractNumId w:val="29"/>
  </w:num>
  <w:num w:numId="24" w16cid:durableId="50738578">
    <w:abstractNumId w:val="6"/>
  </w:num>
  <w:num w:numId="25" w16cid:durableId="429812899">
    <w:abstractNumId w:val="21"/>
  </w:num>
  <w:num w:numId="26" w16cid:durableId="606427047">
    <w:abstractNumId w:val="26"/>
  </w:num>
  <w:num w:numId="27" w16cid:durableId="75520356">
    <w:abstractNumId w:val="35"/>
  </w:num>
  <w:num w:numId="28" w16cid:durableId="1922371908">
    <w:abstractNumId w:val="13"/>
  </w:num>
  <w:num w:numId="29" w16cid:durableId="2083718901">
    <w:abstractNumId w:val="20"/>
  </w:num>
  <w:num w:numId="30" w16cid:durableId="303118317">
    <w:abstractNumId w:val="22"/>
  </w:num>
  <w:num w:numId="31" w16cid:durableId="2145850034">
    <w:abstractNumId w:val="23"/>
  </w:num>
  <w:num w:numId="32" w16cid:durableId="1434669686">
    <w:abstractNumId w:val="16"/>
  </w:num>
  <w:num w:numId="33" w16cid:durableId="1323660224">
    <w:abstractNumId w:val="28"/>
  </w:num>
  <w:num w:numId="34" w16cid:durableId="1696226171">
    <w:abstractNumId w:val="8"/>
  </w:num>
  <w:num w:numId="35" w16cid:durableId="1752317158">
    <w:abstractNumId w:val="24"/>
  </w:num>
  <w:num w:numId="36" w16cid:durableId="1421830778">
    <w:abstractNumId w:val="10"/>
  </w:num>
  <w:num w:numId="37" w16cid:durableId="399716720">
    <w:abstractNumId w:val="27"/>
  </w:num>
  <w:num w:numId="38" w16cid:durableId="262882264">
    <w:abstractNumId w:val="25"/>
  </w:num>
  <w:num w:numId="39" w16cid:durableId="1928495024">
    <w:abstractNumId w:val="31"/>
  </w:num>
  <w:num w:numId="40" w16cid:durableId="3192316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303B"/>
    <w:rsid w:val="0000453F"/>
    <w:rsid w:val="000110A6"/>
    <w:rsid w:val="0001255F"/>
    <w:rsid w:val="00014C4B"/>
    <w:rsid w:val="0002657A"/>
    <w:rsid w:val="00030555"/>
    <w:rsid w:val="0003636B"/>
    <w:rsid w:val="00045F3D"/>
    <w:rsid w:val="00045FD6"/>
    <w:rsid w:val="00052169"/>
    <w:rsid w:val="00054706"/>
    <w:rsid w:val="00057E99"/>
    <w:rsid w:val="00074F25"/>
    <w:rsid w:val="000769BF"/>
    <w:rsid w:val="00085308"/>
    <w:rsid w:val="000906F3"/>
    <w:rsid w:val="00093F90"/>
    <w:rsid w:val="000A2955"/>
    <w:rsid w:val="000A4BF3"/>
    <w:rsid w:val="000A730C"/>
    <w:rsid w:val="000B723D"/>
    <w:rsid w:val="000C05EF"/>
    <w:rsid w:val="000C3102"/>
    <w:rsid w:val="000C53DF"/>
    <w:rsid w:val="000D4E3F"/>
    <w:rsid w:val="000F366E"/>
    <w:rsid w:val="000F7C5D"/>
    <w:rsid w:val="00111892"/>
    <w:rsid w:val="001125AC"/>
    <w:rsid w:val="00137EE8"/>
    <w:rsid w:val="001440CF"/>
    <w:rsid w:val="00154EB4"/>
    <w:rsid w:val="001660D8"/>
    <w:rsid w:val="00173C97"/>
    <w:rsid w:val="00174C3D"/>
    <w:rsid w:val="001956D3"/>
    <w:rsid w:val="001956ED"/>
    <w:rsid w:val="001B31B2"/>
    <w:rsid w:val="001B5FBF"/>
    <w:rsid w:val="001C2D91"/>
    <w:rsid w:val="001C441E"/>
    <w:rsid w:val="001D369C"/>
    <w:rsid w:val="001D36FF"/>
    <w:rsid w:val="001D7A45"/>
    <w:rsid w:val="001E0C03"/>
    <w:rsid w:val="001E68AA"/>
    <w:rsid w:val="001F3BFF"/>
    <w:rsid w:val="001F7330"/>
    <w:rsid w:val="00201397"/>
    <w:rsid w:val="00201A53"/>
    <w:rsid w:val="00206537"/>
    <w:rsid w:val="002146A2"/>
    <w:rsid w:val="00245BC5"/>
    <w:rsid w:val="00256958"/>
    <w:rsid w:val="002667CE"/>
    <w:rsid w:val="0028731C"/>
    <w:rsid w:val="00292277"/>
    <w:rsid w:val="0029231F"/>
    <w:rsid w:val="00294F38"/>
    <w:rsid w:val="002A043A"/>
    <w:rsid w:val="002A6069"/>
    <w:rsid w:val="002B102D"/>
    <w:rsid w:val="002B1C86"/>
    <w:rsid w:val="002D3D9D"/>
    <w:rsid w:val="002D4C53"/>
    <w:rsid w:val="002F3F04"/>
    <w:rsid w:val="002F57E8"/>
    <w:rsid w:val="003047D3"/>
    <w:rsid w:val="00320B86"/>
    <w:rsid w:val="00331800"/>
    <w:rsid w:val="00341ED6"/>
    <w:rsid w:val="003545ED"/>
    <w:rsid w:val="00362CC3"/>
    <w:rsid w:val="00367092"/>
    <w:rsid w:val="00380565"/>
    <w:rsid w:val="003909F3"/>
    <w:rsid w:val="0039422B"/>
    <w:rsid w:val="0039730C"/>
    <w:rsid w:val="003B604D"/>
    <w:rsid w:val="003C0E63"/>
    <w:rsid w:val="003C10E6"/>
    <w:rsid w:val="003C1B78"/>
    <w:rsid w:val="003C1FBC"/>
    <w:rsid w:val="003D1FB5"/>
    <w:rsid w:val="003D3B8A"/>
    <w:rsid w:val="003E3DEB"/>
    <w:rsid w:val="003E67AB"/>
    <w:rsid w:val="003F3D98"/>
    <w:rsid w:val="0041018B"/>
    <w:rsid w:val="004204C6"/>
    <w:rsid w:val="00424502"/>
    <w:rsid w:val="00427805"/>
    <w:rsid w:val="00437B98"/>
    <w:rsid w:val="00440AF9"/>
    <w:rsid w:val="004475FF"/>
    <w:rsid w:val="004648F9"/>
    <w:rsid w:val="004739C2"/>
    <w:rsid w:val="00477191"/>
    <w:rsid w:val="00480842"/>
    <w:rsid w:val="00485E86"/>
    <w:rsid w:val="00494BB8"/>
    <w:rsid w:val="004A2496"/>
    <w:rsid w:val="004B1D0F"/>
    <w:rsid w:val="004B3ACB"/>
    <w:rsid w:val="004C26DE"/>
    <w:rsid w:val="004D2CBF"/>
    <w:rsid w:val="004D3D76"/>
    <w:rsid w:val="004D4316"/>
    <w:rsid w:val="004D64BF"/>
    <w:rsid w:val="004D7D2A"/>
    <w:rsid w:val="004E0B44"/>
    <w:rsid w:val="004E0F62"/>
    <w:rsid w:val="004E6D9C"/>
    <w:rsid w:val="00500E94"/>
    <w:rsid w:val="00502990"/>
    <w:rsid w:val="00504C55"/>
    <w:rsid w:val="00507CE7"/>
    <w:rsid w:val="00510E24"/>
    <w:rsid w:val="00524998"/>
    <w:rsid w:val="005259AB"/>
    <w:rsid w:val="00542120"/>
    <w:rsid w:val="00550A72"/>
    <w:rsid w:val="00554D1E"/>
    <w:rsid w:val="00557750"/>
    <w:rsid w:val="005664E4"/>
    <w:rsid w:val="00567A34"/>
    <w:rsid w:val="00571620"/>
    <w:rsid w:val="005823FA"/>
    <w:rsid w:val="005827D6"/>
    <w:rsid w:val="00593EDA"/>
    <w:rsid w:val="00596692"/>
    <w:rsid w:val="005A0289"/>
    <w:rsid w:val="005A0E4A"/>
    <w:rsid w:val="005B5E7C"/>
    <w:rsid w:val="005C7870"/>
    <w:rsid w:val="005D0324"/>
    <w:rsid w:val="005D54FE"/>
    <w:rsid w:val="005D7D68"/>
    <w:rsid w:val="005E0A82"/>
    <w:rsid w:val="005E12C8"/>
    <w:rsid w:val="005E4165"/>
    <w:rsid w:val="005E4AA0"/>
    <w:rsid w:val="005E6619"/>
    <w:rsid w:val="00600C4C"/>
    <w:rsid w:val="00602F49"/>
    <w:rsid w:val="00606978"/>
    <w:rsid w:val="00611034"/>
    <w:rsid w:val="00611224"/>
    <w:rsid w:val="00624CA1"/>
    <w:rsid w:val="00627185"/>
    <w:rsid w:val="006361DF"/>
    <w:rsid w:val="00640C52"/>
    <w:rsid w:val="0064348C"/>
    <w:rsid w:val="00643A55"/>
    <w:rsid w:val="00647AB6"/>
    <w:rsid w:val="00650FA7"/>
    <w:rsid w:val="00656ACE"/>
    <w:rsid w:val="006704FE"/>
    <w:rsid w:val="006724F5"/>
    <w:rsid w:val="00677692"/>
    <w:rsid w:val="00690D0D"/>
    <w:rsid w:val="00694AC9"/>
    <w:rsid w:val="00694F67"/>
    <w:rsid w:val="006A271A"/>
    <w:rsid w:val="006A2E5F"/>
    <w:rsid w:val="006A6EBB"/>
    <w:rsid w:val="006B2D9F"/>
    <w:rsid w:val="006B3409"/>
    <w:rsid w:val="006B6847"/>
    <w:rsid w:val="006C1FDB"/>
    <w:rsid w:val="006C4227"/>
    <w:rsid w:val="006D09A4"/>
    <w:rsid w:val="006D45BE"/>
    <w:rsid w:val="006F142F"/>
    <w:rsid w:val="0071207B"/>
    <w:rsid w:val="00713425"/>
    <w:rsid w:val="0072094F"/>
    <w:rsid w:val="00721C5C"/>
    <w:rsid w:val="0073270D"/>
    <w:rsid w:val="007353B5"/>
    <w:rsid w:val="00756A67"/>
    <w:rsid w:val="007715AD"/>
    <w:rsid w:val="0077353D"/>
    <w:rsid w:val="00773A3D"/>
    <w:rsid w:val="007745A0"/>
    <w:rsid w:val="0079108B"/>
    <w:rsid w:val="00793122"/>
    <w:rsid w:val="007961A5"/>
    <w:rsid w:val="007A6AB5"/>
    <w:rsid w:val="007A784C"/>
    <w:rsid w:val="007B2426"/>
    <w:rsid w:val="007D6EF6"/>
    <w:rsid w:val="007E2AEA"/>
    <w:rsid w:val="007E3D15"/>
    <w:rsid w:val="007E67A1"/>
    <w:rsid w:val="00802DF5"/>
    <w:rsid w:val="008045BC"/>
    <w:rsid w:val="00812585"/>
    <w:rsid w:val="008300D2"/>
    <w:rsid w:val="008438D3"/>
    <w:rsid w:val="008459C1"/>
    <w:rsid w:val="00874B2E"/>
    <w:rsid w:val="00874D56"/>
    <w:rsid w:val="00882E1B"/>
    <w:rsid w:val="00885BFF"/>
    <w:rsid w:val="00894CB6"/>
    <w:rsid w:val="008A0ECA"/>
    <w:rsid w:val="008A1A79"/>
    <w:rsid w:val="008A1B8F"/>
    <w:rsid w:val="008A41FB"/>
    <w:rsid w:val="008C2660"/>
    <w:rsid w:val="008D1D2A"/>
    <w:rsid w:val="008D222A"/>
    <w:rsid w:val="008D5172"/>
    <w:rsid w:val="008D7D94"/>
    <w:rsid w:val="008E0115"/>
    <w:rsid w:val="008E1B2E"/>
    <w:rsid w:val="008F7BD4"/>
    <w:rsid w:val="009045C4"/>
    <w:rsid w:val="009047DA"/>
    <w:rsid w:val="00904D39"/>
    <w:rsid w:val="00916969"/>
    <w:rsid w:val="00932D66"/>
    <w:rsid w:val="00940FE6"/>
    <w:rsid w:val="009450FF"/>
    <w:rsid w:val="009466B8"/>
    <w:rsid w:val="009522A6"/>
    <w:rsid w:val="00952534"/>
    <w:rsid w:val="009544D6"/>
    <w:rsid w:val="0095564B"/>
    <w:rsid w:val="00963825"/>
    <w:rsid w:val="00964944"/>
    <w:rsid w:val="00966E9D"/>
    <w:rsid w:val="009676E9"/>
    <w:rsid w:val="00974D09"/>
    <w:rsid w:val="009844C8"/>
    <w:rsid w:val="00984B85"/>
    <w:rsid w:val="00991703"/>
    <w:rsid w:val="0099532E"/>
    <w:rsid w:val="009B5895"/>
    <w:rsid w:val="009B5C04"/>
    <w:rsid w:val="009B724F"/>
    <w:rsid w:val="009C4789"/>
    <w:rsid w:val="009C4A3F"/>
    <w:rsid w:val="009C4A66"/>
    <w:rsid w:val="009D209B"/>
    <w:rsid w:val="009D57FD"/>
    <w:rsid w:val="009E3DFE"/>
    <w:rsid w:val="009F51B2"/>
    <w:rsid w:val="00A013C4"/>
    <w:rsid w:val="00A017A1"/>
    <w:rsid w:val="00A17B93"/>
    <w:rsid w:val="00A36A83"/>
    <w:rsid w:val="00A419E8"/>
    <w:rsid w:val="00A45260"/>
    <w:rsid w:val="00A54B41"/>
    <w:rsid w:val="00A8428F"/>
    <w:rsid w:val="00A87995"/>
    <w:rsid w:val="00A904FD"/>
    <w:rsid w:val="00A92DC2"/>
    <w:rsid w:val="00A94B14"/>
    <w:rsid w:val="00AA1234"/>
    <w:rsid w:val="00AA5044"/>
    <w:rsid w:val="00AB3613"/>
    <w:rsid w:val="00AC2A70"/>
    <w:rsid w:val="00AD5620"/>
    <w:rsid w:val="00AE76FC"/>
    <w:rsid w:val="00AF0A1D"/>
    <w:rsid w:val="00AF6202"/>
    <w:rsid w:val="00B03C71"/>
    <w:rsid w:val="00B07A65"/>
    <w:rsid w:val="00B14C6F"/>
    <w:rsid w:val="00B15CFD"/>
    <w:rsid w:val="00B26964"/>
    <w:rsid w:val="00B27A6A"/>
    <w:rsid w:val="00B3034D"/>
    <w:rsid w:val="00B313CB"/>
    <w:rsid w:val="00B3353A"/>
    <w:rsid w:val="00B364A4"/>
    <w:rsid w:val="00B378A5"/>
    <w:rsid w:val="00B4552E"/>
    <w:rsid w:val="00B46945"/>
    <w:rsid w:val="00B572AA"/>
    <w:rsid w:val="00B57371"/>
    <w:rsid w:val="00B62492"/>
    <w:rsid w:val="00B625B0"/>
    <w:rsid w:val="00B706F0"/>
    <w:rsid w:val="00B72BC6"/>
    <w:rsid w:val="00B7422E"/>
    <w:rsid w:val="00B834F1"/>
    <w:rsid w:val="00B85BD5"/>
    <w:rsid w:val="00B86B73"/>
    <w:rsid w:val="00B91DF6"/>
    <w:rsid w:val="00B92FCB"/>
    <w:rsid w:val="00B93467"/>
    <w:rsid w:val="00B958D8"/>
    <w:rsid w:val="00BA0200"/>
    <w:rsid w:val="00BA5785"/>
    <w:rsid w:val="00BB5F7A"/>
    <w:rsid w:val="00BC078F"/>
    <w:rsid w:val="00BC1913"/>
    <w:rsid w:val="00BC66A1"/>
    <w:rsid w:val="00BE0E32"/>
    <w:rsid w:val="00BE1904"/>
    <w:rsid w:val="00BE2D78"/>
    <w:rsid w:val="00BE3B42"/>
    <w:rsid w:val="00BE57AB"/>
    <w:rsid w:val="00BF2117"/>
    <w:rsid w:val="00BF236E"/>
    <w:rsid w:val="00C13650"/>
    <w:rsid w:val="00C17A5E"/>
    <w:rsid w:val="00C34238"/>
    <w:rsid w:val="00C3660E"/>
    <w:rsid w:val="00C40185"/>
    <w:rsid w:val="00C4262A"/>
    <w:rsid w:val="00C50C87"/>
    <w:rsid w:val="00C5213B"/>
    <w:rsid w:val="00C56CBF"/>
    <w:rsid w:val="00C6303B"/>
    <w:rsid w:val="00C708EF"/>
    <w:rsid w:val="00C73AA1"/>
    <w:rsid w:val="00C73F00"/>
    <w:rsid w:val="00C751BC"/>
    <w:rsid w:val="00C7661D"/>
    <w:rsid w:val="00C81811"/>
    <w:rsid w:val="00C94571"/>
    <w:rsid w:val="00C97F2D"/>
    <w:rsid w:val="00CA055E"/>
    <w:rsid w:val="00CA1BFE"/>
    <w:rsid w:val="00CA21D4"/>
    <w:rsid w:val="00CA3F0E"/>
    <w:rsid w:val="00CA52C5"/>
    <w:rsid w:val="00CB36F5"/>
    <w:rsid w:val="00CB571A"/>
    <w:rsid w:val="00CB7A56"/>
    <w:rsid w:val="00CD579C"/>
    <w:rsid w:val="00CD6BD5"/>
    <w:rsid w:val="00CD7B2A"/>
    <w:rsid w:val="00CF171F"/>
    <w:rsid w:val="00CF4777"/>
    <w:rsid w:val="00D02681"/>
    <w:rsid w:val="00D107A8"/>
    <w:rsid w:val="00D109A4"/>
    <w:rsid w:val="00D137AD"/>
    <w:rsid w:val="00D15D40"/>
    <w:rsid w:val="00D26104"/>
    <w:rsid w:val="00D324DC"/>
    <w:rsid w:val="00D370C2"/>
    <w:rsid w:val="00D40F63"/>
    <w:rsid w:val="00D41E7B"/>
    <w:rsid w:val="00D511AA"/>
    <w:rsid w:val="00D53C1C"/>
    <w:rsid w:val="00D562B2"/>
    <w:rsid w:val="00D57637"/>
    <w:rsid w:val="00D60511"/>
    <w:rsid w:val="00D625E5"/>
    <w:rsid w:val="00D62AE9"/>
    <w:rsid w:val="00D70EDA"/>
    <w:rsid w:val="00D76B8F"/>
    <w:rsid w:val="00D911D9"/>
    <w:rsid w:val="00D93AAB"/>
    <w:rsid w:val="00DB6E77"/>
    <w:rsid w:val="00DB70E5"/>
    <w:rsid w:val="00DE781D"/>
    <w:rsid w:val="00DF5A72"/>
    <w:rsid w:val="00DF5E92"/>
    <w:rsid w:val="00DF7533"/>
    <w:rsid w:val="00E0614C"/>
    <w:rsid w:val="00E1103B"/>
    <w:rsid w:val="00E13D1C"/>
    <w:rsid w:val="00E24D3A"/>
    <w:rsid w:val="00E3467C"/>
    <w:rsid w:val="00E353CE"/>
    <w:rsid w:val="00E37B52"/>
    <w:rsid w:val="00E41132"/>
    <w:rsid w:val="00E7119B"/>
    <w:rsid w:val="00E85A0B"/>
    <w:rsid w:val="00E94E95"/>
    <w:rsid w:val="00EA1183"/>
    <w:rsid w:val="00EA23FD"/>
    <w:rsid w:val="00EA3298"/>
    <w:rsid w:val="00EB7B97"/>
    <w:rsid w:val="00EC001A"/>
    <w:rsid w:val="00EC104C"/>
    <w:rsid w:val="00EC3F3A"/>
    <w:rsid w:val="00EC545B"/>
    <w:rsid w:val="00ED42F3"/>
    <w:rsid w:val="00EE3633"/>
    <w:rsid w:val="00F02CD1"/>
    <w:rsid w:val="00F206F8"/>
    <w:rsid w:val="00F2087B"/>
    <w:rsid w:val="00F20E9A"/>
    <w:rsid w:val="00F23C05"/>
    <w:rsid w:val="00F25851"/>
    <w:rsid w:val="00F26892"/>
    <w:rsid w:val="00F27F53"/>
    <w:rsid w:val="00F31E16"/>
    <w:rsid w:val="00F428A7"/>
    <w:rsid w:val="00F44DBF"/>
    <w:rsid w:val="00F60A6F"/>
    <w:rsid w:val="00F71B18"/>
    <w:rsid w:val="00F73A15"/>
    <w:rsid w:val="00F94867"/>
    <w:rsid w:val="00FA7246"/>
    <w:rsid w:val="00FB3071"/>
    <w:rsid w:val="00FB3C20"/>
    <w:rsid w:val="00FC5018"/>
    <w:rsid w:val="00FD603A"/>
    <w:rsid w:val="00FD7866"/>
    <w:rsid w:val="00FE2A40"/>
    <w:rsid w:val="00FE3017"/>
    <w:rsid w:val="00FF46A1"/>
    <w:rsid w:val="00FF4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9FDB90"/>
  <w15:chartTrackingRefBased/>
  <w15:docId w15:val="{679AF349-77D7-41BD-8ED7-D33575912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66E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FB5"/>
  </w:style>
  <w:style w:type="paragraph" w:styleId="Stopka">
    <w:name w:val="footer"/>
    <w:basedOn w:val="Normalny"/>
    <w:link w:val="StopkaZnak"/>
    <w:unhideWhenUsed/>
    <w:rsid w:val="003D1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D1FB5"/>
  </w:style>
  <w:style w:type="paragraph" w:styleId="Zwykytekst">
    <w:name w:val="Plain Text"/>
    <w:basedOn w:val="Normalny"/>
    <w:link w:val="ZwykytekstZnak"/>
    <w:unhideWhenUsed/>
    <w:rsid w:val="003D1FB5"/>
    <w:pPr>
      <w:spacing w:after="0" w:line="240" w:lineRule="auto"/>
    </w:pPr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3D1FB5"/>
    <w:rPr>
      <w:rFonts w:ascii="Consolas" w:eastAsia="Calibri" w:hAnsi="Consolas" w:cs="Times New Roman"/>
      <w:sz w:val="21"/>
      <w:szCs w:val="21"/>
      <w:lang w:val="x-none"/>
    </w:rPr>
  </w:style>
  <w:style w:type="paragraph" w:styleId="Akapitzlist">
    <w:name w:val="List Paragraph"/>
    <w:basedOn w:val="Normalny"/>
    <w:uiPriority w:val="34"/>
    <w:qFormat/>
    <w:rsid w:val="003D1FB5"/>
    <w:pPr>
      <w:spacing w:after="200" w:line="276" w:lineRule="auto"/>
      <w:ind w:left="708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rsid w:val="003D1FB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22A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25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25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25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25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25AC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7A34"/>
    <w:rPr>
      <w:color w:val="605E5C"/>
      <w:shd w:val="clear" w:color="auto" w:fill="E1DFDD"/>
    </w:rPr>
  </w:style>
  <w:style w:type="paragraph" w:customStyle="1" w:styleId="v1msonormal">
    <w:name w:val="v1msonormal"/>
    <w:basedOn w:val="Normalny"/>
    <w:rsid w:val="00E35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WW">
    <w:name w:val="Standard (WW)"/>
    <w:rsid w:val="000C53DF"/>
    <w:pPr>
      <w:suppressAutoHyphens/>
      <w:autoSpaceDN w:val="0"/>
      <w:textAlignment w:val="baseline"/>
    </w:pPr>
    <w:rPr>
      <w:rFonts w:ascii="Calibri" w:eastAsia="Calibri" w:hAnsi="Calibri" w:cs="F"/>
    </w:rPr>
  </w:style>
  <w:style w:type="character" w:styleId="Uwydatnienie">
    <w:name w:val="Emphasis"/>
    <w:rsid w:val="000C53DF"/>
    <w:rPr>
      <w:i/>
      <w:iCs/>
    </w:rPr>
  </w:style>
  <w:style w:type="paragraph" w:customStyle="1" w:styleId="TekstpodstawowyPracaIn">
    <w:name w:val="Tekst_podstawowy_Praca_Inż"/>
    <w:link w:val="TekstpodstawowyPracaInZnak"/>
    <w:qFormat/>
    <w:rsid w:val="00966E9D"/>
    <w:pPr>
      <w:spacing w:before="120" w:after="120" w:line="360" w:lineRule="auto"/>
      <w:contextualSpacing/>
      <w:jc w:val="both"/>
    </w:pPr>
    <w:rPr>
      <w:rFonts w:ascii="Times New Roman" w:hAnsi="Times New Roman" w:cs="Times New Roman"/>
      <w:sz w:val="24"/>
    </w:rPr>
  </w:style>
  <w:style w:type="paragraph" w:customStyle="1" w:styleId="Rozdzia">
    <w:name w:val="Rozdział"/>
    <w:basedOn w:val="Nagwek1"/>
    <w:next w:val="Podrozdzia"/>
    <w:qFormat/>
    <w:rsid w:val="00966E9D"/>
    <w:pPr>
      <w:numPr>
        <w:numId w:val="38"/>
      </w:numPr>
      <w:spacing w:line="240" w:lineRule="auto"/>
      <w:jc w:val="both"/>
    </w:pPr>
    <w:rPr>
      <w:rFonts w:ascii="Times New Roman" w:hAnsi="Times New Roman" w:cs="Times New Roman"/>
      <w:b/>
      <w:color w:val="000000" w:themeColor="text1"/>
      <w:sz w:val="28"/>
    </w:rPr>
  </w:style>
  <w:style w:type="character" w:customStyle="1" w:styleId="TekstpodstawowyPracaInZnak">
    <w:name w:val="Tekst_podstawowy_Praca_Inż Znak"/>
    <w:basedOn w:val="Domylnaczcionkaakapitu"/>
    <w:link w:val="TekstpodstawowyPracaIn"/>
    <w:rsid w:val="00966E9D"/>
    <w:rPr>
      <w:rFonts w:ascii="Times New Roman" w:hAnsi="Times New Roman" w:cs="Times New Roman"/>
      <w:sz w:val="24"/>
    </w:rPr>
  </w:style>
  <w:style w:type="paragraph" w:customStyle="1" w:styleId="Podrozdzia">
    <w:name w:val="Podrozdział"/>
    <w:basedOn w:val="Rozdzia"/>
    <w:next w:val="Podpodrozdzia"/>
    <w:link w:val="PodrozdziaZnak"/>
    <w:qFormat/>
    <w:rsid w:val="00966E9D"/>
    <w:pPr>
      <w:numPr>
        <w:ilvl w:val="1"/>
      </w:numPr>
      <w:spacing w:line="360" w:lineRule="auto"/>
      <w:ind w:left="788" w:hanging="431"/>
      <w:contextualSpacing/>
    </w:pPr>
    <w:rPr>
      <w:sz w:val="24"/>
    </w:rPr>
  </w:style>
  <w:style w:type="paragraph" w:customStyle="1" w:styleId="Podpodrozdzia">
    <w:name w:val="Podpodrozdział"/>
    <w:basedOn w:val="Podrozdzia"/>
    <w:next w:val="TekstpodstawowyPracaIn"/>
    <w:link w:val="PodpodrozdziaZnak"/>
    <w:qFormat/>
    <w:rsid w:val="00966E9D"/>
    <w:pPr>
      <w:numPr>
        <w:ilvl w:val="2"/>
      </w:numPr>
      <w:ind w:left="1225" w:hanging="505"/>
    </w:pPr>
    <w:rPr>
      <w:b w:val="0"/>
    </w:rPr>
  </w:style>
  <w:style w:type="character" w:customStyle="1" w:styleId="PodrozdziaZnak">
    <w:name w:val="Podrozdział Znak"/>
    <w:basedOn w:val="Domylnaczcionkaakapitu"/>
    <w:link w:val="Podrozdzia"/>
    <w:rsid w:val="00966E9D"/>
    <w:rPr>
      <w:rFonts w:ascii="Times New Roman" w:eastAsiaTheme="majorEastAsia" w:hAnsi="Times New Roman" w:cs="Times New Roman"/>
      <w:b/>
      <w:color w:val="000000" w:themeColor="text1"/>
      <w:sz w:val="24"/>
      <w:szCs w:val="32"/>
    </w:rPr>
  </w:style>
  <w:style w:type="character" w:customStyle="1" w:styleId="PodpodrozdziaZnak">
    <w:name w:val="Podpodrozdział Znak"/>
    <w:basedOn w:val="PodrozdziaZnak"/>
    <w:link w:val="Podpodrozdzia"/>
    <w:rsid w:val="00966E9D"/>
    <w:rPr>
      <w:rFonts w:ascii="Times New Roman" w:eastAsiaTheme="majorEastAsia" w:hAnsi="Times New Roman" w:cs="Times New Roman"/>
      <w:b w:val="0"/>
      <w:color w:val="000000" w:themeColor="text1"/>
      <w:sz w:val="24"/>
      <w:szCs w:val="32"/>
    </w:rPr>
  </w:style>
  <w:style w:type="character" w:customStyle="1" w:styleId="Nagwek1Znak">
    <w:name w:val="Nagłówek 1 Znak"/>
    <w:basedOn w:val="Domylnaczcionkaakapitu"/>
    <w:link w:val="Nagwek1"/>
    <w:uiPriority w:val="9"/>
    <w:rsid w:val="00966E9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3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3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ikbiuro@poczta.f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774AF-B25B-4D0C-8F59-5B34310E8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8</Pages>
  <Words>2807</Words>
  <Characters>16845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</dc:creator>
  <cp:keywords/>
  <dc:description/>
  <cp:lastModifiedBy>Mariusz Jaros</cp:lastModifiedBy>
  <cp:revision>155</cp:revision>
  <dcterms:created xsi:type="dcterms:W3CDTF">2023-04-28T16:36:00Z</dcterms:created>
  <dcterms:modified xsi:type="dcterms:W3CDTF">2026-01-30T14:44:00Z</dcterms:modified>
</cp:coreProperties>
</file>